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3" w:rsidRPr="00EE2413" w:rsidRDefault="00EE2413" w:rsidP="00EE2413">
      <w:pPr>
        <w:pStyle w:val="2"/>
        <w:rPr>
          <w:b w:val="0"/>
          <w:bCs/>
          <w:smallCaps w:val="0"/>
        </w:rPr>
      </w:pPr>
      <w:r w:rsidRPr="00EE2413">
        <w:rPr>
          <w:b w:val="0"/>
          <w:bCs/>
          <w:smallCaps w:val="0"/>
        </w:rPr>
        <w:t>Приложение 5 к Положению</w:t>
      </w:r>
    </w:p>
    <w:p w:rsidR="00EE2413" w:rsidRPr="00EE2413" w:rsidRDefault="00EE2413" w:rsidP="00EE241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413" w:rsidRPr="00EE2413" w:rsidRDefault="00EE2413" w:rsidP="00EE2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3">
        <w:rPr>
          <w:rFonts w:ascii="Times New Roman" w:hAnsi="Times New Roman" w:cs="Times New Roman"/>
          <w:b/>
          <w:sz w:val="28"/>
          <w:szCs w:val="28"/>
        </w:rPr>
        <w:t>Промежуточный / итоговый отчет</w:t>
      </w:r>
    </w:p>
    <w:p w:rsidR="00EE2413" w:rsidRPr="00EE2413" w:rsidRDefault="00EE2413" w:rsidP="00EE241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b/>
          <w:sz w:val="28"/>
          <w:szCs w:val="28"/>
        </w:rPr>
        <w:t xml:space="preserve">экспериментальной площадки ФИРО </w:t>
      </w:r>
      <w:proofErr w:type="spellStart"/>
      <w:r w:rsidRPr="00EE2413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EE2413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Pr="00EE2413">
        <w:rPr>
          <w:rFonts w:ascii="Times New Roman" w:hAnsi="Times New Roman" w:cs="Times New Roman"/>
          <w:sz w:val="28"/>
          <w:szCs w:val="28"/>
        </w:rPr>
        <w:t xml:space="preserve">Топонимика Донского края как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 xml:space="preserve"> компонент воспитательной системы школы-интерната  в условиях реализации ФГОС»  за отчетный период 2019-2020г.</w:t>
      </w:r>
    </w:p>
    <w:p w:rsidR="00EE2413" w:rsidRPr="00EE2413" w:rsidRDefault="00EE2413" w:rsidP="00EE2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13" w:rsidRPr="00EE2413" w:rsidRDefault="00EE2413" w:rsidP="00EE2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13">
        <w:rPr>
          <w:rFonts w:ascii="Times New Roman" w:hAnsi="Times New Roman" w:cs="Times New Roman"/>
          <w:bCs/>
          <w:sz w:val="28"/>
          <w:szCs w:val="28"/>
        </w:rPr>
        <w:t>Общие сведения</w:t>
      </w:r>
    </w:p>
    <w:p w:rsidR="00EE2413" w:rsidRPr="00EE2413" w:rsidRDefault="00EE2413" w:rsidP="00EE2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>1.1</w:t>
      </w:r>
      <w:r w:rsidRPr="00EE2413">
        <w:rPr>
          <w:rFonts w:ascii="Times New Roman" w:hAnsi="Times New Roman" w:cs="Times New Roman"/>
          <w:sz w:val="28"/>
          <w:szCs w:val="28"/>
          <w:u w:val="single"/>
        </w:rPr>
        <w:t>. Субъект Российской Федерации</w:t>
      </w:r>
    </w:p>
    <w:p w:rsidR="00EE2413" w:rsidRPr="00EE2413" w:rsidRDefault="00EE2413" w:rsidP="00EE241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>Наименование организации: Государственное казенное общеобразовательное учреждение Ростовской области «Волгодонская специальная школа-интернат "Восхождение"»</w:t>
      </w:r>
    </w:p>
    <w:p w:rsidR="00EE2413" w:rsidRPr="00EE2413" w:rsidRDefault="00EE2413" w:rsidP="00EE2413">
      <w:pPr>
        <w:pStyle w:val="3"/>
        <w:tabs>
          <w:tab w:val="num" w:pos="1800"/>
        </w:tabs>
        <w:spacing w:line="240" w:lineRule="auto"/>
        <w:ind w:firstLine="0"/>
        <w:rPr>
          <w:color w:val="auto"/>
          <w:szCs w:val="28"/>
        </w:rPr>
      </w:pPr>
      <w:r w:rsidRPr="00EE2413">
        <w:rPr>
          <w:color w:val="auto"/>
          <w:szCs w:val="28"/>
        </w:rPr>
        <w:t xml:space="preserve">      1.3. Адрес</w:t>
      </w:r>
      <w:r w:rsidRPr="00EE2413">
        <w:rPr>
          <w:szCs w:val="28"/>
        </w:rPr>
        <w:t xml:space="preserve"> </w:t>
      </w:r>
      <w:r w:rsidRPr="00EE2413">
        <w:rPr>
          <w:color w:val="auto"/>
          <w:szCs w:val="28"/>
        </w:rPr>
        <w:t xml:space="preserve">347366, Ростовская область, </w:t>
      </w:r>
      <w:proofErr w:type="gramStart"/>
      <w:r w:rsidRPr="00EE2413">
        <w:rPr>
          <w:color w:val="auto"/>
          <w:szCs w:val="28"/>
        </w:rPr>
        <w:t>г</w:t>
      </w:r>
      <w:proofErr w:type="gramEnd"/>
      <w:r w:rsidRPr="00EE2413">
        <w:rPr>
          <w:color w:val="auto"/>
          <w:szCs w:val="28"/>
        </w:rPr>
        <w:t>. Волгодонск, пер. Первомайский, 75:</w:t>
      </w:r>
    </w:p>
    <w:p w:rsidR="00EE2413" w:rsidRPr="00EE2413" w:rsidRDefault="00EE2413" w:rsidP="00EE2413">
      <w:pPr>
        <w:pStyle w:val="3"/>
        <w:tabs>
          <w:tab w:val="left" w:pos="426"/>
          <w:tab w:val="num" w:pos="1800"/>
        </w:tabs>
        <w:spacing w:line="240" w:lineRule="auto"/>
        <w:ind w:firstLine="0"/>
        <w:rPr>
          <w:color w:val="auto"/>
          <w:szCs w:val="28"/>
        </w:rPr>
      </w:pPr>
      <w:r w:rsidRPr="00EE2413">
        <w:rPr>
          <w:color w:val="auto"/>
          <w:szCs w:val="28"/>
        </w:rPr>
        <w:t xml:space="preserve">      1.4. Телефон:</w:t>
      </w:r>
      <w:r w:rsidRPr="00EE2413">
        <w:rPr>
          <w:szCs w:val="28"/>
        </w:rPr>
        <w:t xml:space="preserve"> </w:t>
      </w:r>
      <w:r w:rsidRPr="00EE2413">
        <w:rPr>
          <w:color w:val="auto"/>
          <w:szCs w:val="28"/>
        </w:rPr>
        <w:t>8 (8639) 21-25-44</w:t>
      </w:r>
    </w:p>
    <w:p w:rsidR="00EE2413" w:rsidRPr="00EE2413" w:rsidRDefault="00EE2413" w:rsidP="00EE2413">
      <w:pPr>
        <w:pStyle w:val="3"/>
        <w:tabs>
          <w:tab w:val="num" w:pos="1800"/>
        </w:tabs>
        <w:spacing w:line="240" w:lineRule="auto"/>
        <w:ind w:firstLine="0"/>
        <w:rPr>
          <w:color w:val="auto"/>
          <w:szCs w:val="28"/>
        </w:rPr>
      </w:pPr>
      <w:r w:rsidRPr="00EE2413">
        <w:rPr>
          <w:color w:val="auto"/>
          <w:szCs w:val="28"/>
        </w:rPr>
        <w:t xml:space="preserve">      1.5. Факс:</w:t>
      </w:r>
      <w:r w:rsidRPr="00EE2413">
        <w:rPr>
          <w:szCs w:val="28"/>
        </w:rPr>
        <w:t xml:space="preserve"> </w:t>
      </w:r>
      <w:r w:rsidRPr="00EE2413">
        <w:rPr>
          <w:color w:val="auto"/>
          <w:szCs w:val="28"/>
        </w:rPr>
        <w:t>8 (8639) 21-25-43</w:t>
      </w:r>
    </w:p>
    <w:p w:rsidR="00EE2413" w:rsidRPr="00EE2413" w:rsidRDefault="00EE2413" w:rsidP="00EE2413">
      <w:pPr>
        <w:pStyle w:val="3"/>
        <w:tabs>
          <w:tab w:val="num" w:pos="1800"/>
        </w:tabs>
        <w:spacing w:line="240" w:lineRule="auto"/>
        <w:ind w:firstLine="0"/>
        <w:rPr>
          <w:color w:val="auto"/>
          <w:szCs w:val="28"/>
        </w:rPr>
      </w:pPr>
      <w:r w:rsidRPr="00EE2413">
        <w:rPr>
          <w:color w:val="auto"/>
          <w:szCs w:val="28"/>
        </w:rPr>
        <w:t xml:space="preserve">      1.6. Электронная почта</w:t>
      </w:r>
      <w:proofErr w:type="gramStart"/>
      <w:r w:rsidRPr="00EE2413">
        <w:rPr>
          <w:rFonts w:eastAsia="Calibri"/>
          <w:szCs w:val="28"/>
        </w:rPr>
        <w:t xml:space="preserve"> :</w:t>
      </w:r>
      <w:proofErr w:type="gramEnd"/>
      <w:r w:rsidRPr="00EE2413">
        <w:rPr>
          <w:rFonts w:eastAsia="Calibri"/>
          <w:szCs w:val="28"/>
        </w:rPr>
        <w:t>shi_volgodonsk@rostobr.ru</w:t>
      </w:r>
    </w:p>
    <w:p w:rsidR="00EE2413" w:rsidRPr="00EE2413" w:rsidRDefault="00EE2413" w:rsidP="00EE2413">
      <w:pPr>
        <w:pStyle w:val="3"/>
        <w:tabs>
          <w:tab w:val="num" w:pos="1800"/>
        </w:tabs>
        <w:spacing w:line="240" w:lineRule="auto"/>
        <w:ind w:firstLine="0"/>
        <w:rPr>
          <w:color w:val="auto"/>
          <w:szCs w:val="28"/>
        </w:rPr>
      </w:pPr>
      <w:r w:rsidRPr="00EE2413">
        <w:rPr>
          <w:color w:val="auto"/>
          <w:szCs w:val="28"/>
        </w:rPr>
        <w:t xml:space="preserve">      1.7. </w:t>
      </w:r>
      <w:r w:rsidRPr="00EE2413">
        <w:rPr>
          <w:color w:val="auto"/>
          <w:szCs w:val="28"/>
          <w:lang w:val="en-US"/>
        </w:rPr>
        <w:t>Web</w:t>
      </w:r>
      <w:r w:rsidRPr="00EE2413">
        <w:rPr>
          <w:color w:val="auto"/>
          <w:szCs w:val="28"/>
        </w:rPr>
        <w:t>-</w:t>
      </w:r>
      <w:proofErr w:type="gramStart"/>
      <w:r w:rsidRPr="00EE2413">
        <w:rPr>
          <w:color w:val="auto"/>
          <w:szCs w:val="28"/>
        </w:rPr>
        <w:t>сайт :</w:t>
      </w:r>
      <w:proofErr w:type="gramEnd"/>
      <w:r w:rsidRPr="00EE2413">
        <w:rPr>
          <w:rFonts w:eastAsia="Calibri"/>
          <w:szCs w:val="28"/>
        </w:rPr>
        <w:t xml:space="preserve"> http://old.shkolainternat6.ru/</w:t>
      </w:r>
    </w:p>
    <w:p w:rsidR="00EE2413" w:rsidRPr="00EE2413" w:rsidRDefault="00EE2413" w:rsidP="00EE241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(ФИО, должность, уч</w:t>
      </w:r>
      <w:r w:rsidRPr="00EE2413">
        <w:rPr>
          <w:rFonts w:ascii="Times New Roman" w:hAnsi="Times New Roman" w:cs="Times New Roman"/>
          <w:sz w:val="28"/>
          <w:szCs w:val="28"/>
        </w:rPr>
        <w:t>е</w:t>
      </w:r>
      <w:r w:rsidRPr="00EE2413">
        <w:rPr>
          <w:rFonts w:ascii="Times New Roman" w:hAnsi="Times New Roman" w:cs="Times New Roman"/>
          <w:sz w:val="28"/>
          <w:szCs w:val="28"/>
        </w:rPr>
        <w:t>ная степень, ученое звание)</w:t>
      </w:r>
      <w:proofErr w:type="gramStart"/>
      <w:r w:rsidRPr="00EE241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EE2413">
        <w:rPr>
          <w:rFonts w:ascii="Times New Roman" w:hAnsi="Times New Roman" w:cs="Times New Roman"/>
          <w:sz w:val="28"/>
          <w:szCs w:val="28"/>
        </w:rPr>
        <w:t>елоусова Т.Я., директор</w:t>
      </w:r>
    </w:p>
    <w:p w:rsidR="00EE2413" w:rsidRPr="00EE2413" w:rsidRDefault="00EE2413" w:rsidP="00EE241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Научный руководитель экспериментальной площадки ФИРО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 xml:space="preserve"> (ФИО, должность, уч</w:t>
      </w:r>
      <w:r w:rsidRPr="00EE2413">
        <w:rPr>
          <w:rFonts w:ascii="Times New Roman" w:hAnsi="Times New Roman" w:cs="Times New Roman"/>
          <w:sz w:val="28"/>
          <w:szCs w:val="28"/>
        </w:rPr>
        <w:t>е</w:t>
      </w:r>
      <w:r w:rsidRPr="00EE2413">
        <w:rPr>
          <w:rFonts w:ascii="Times New Roman" w:hAnsi="Times New Roman" w:cs="Times New Roman"/>
          <w:sz w:val="28"/>
          <w:szCs w:val="28"/>
        </w:rPr>
        <w:t xml:space="preserve">ная степень, ученое звание): заместитель директора научно-исследовательского центра социализации и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 xml:space="preserve"> образования детей ФИРО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>, к.п.н., доцент.</w:t>
      </w:r>
    </w:p>
    <w:p w:rsidR="00EE2413" w:rsidRPr="00EE2413" w:rsidRDefault="00EE2413" w:rsidP="00EE241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Дата создания экспериментальной площадки и реквизиты приказа о присвоении статуса экспериментальной площадки ФИРО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 xml:space="preserve">: приказ ФГАУ «ФИРО»№326 от 30 июня 2017года  </w:t>
      </w:r>
    </w:p>
    <w:p w:rsidR="00EE2413" w:rsidRPr="00EE2413" w:rsidRDefault="00EE2413" w:rsidP="00EE2413">
      <w:pPr>
        <w:spacing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EE2413" w:rsidRPr="00EE2413" w:rsidRDefault="00EE2413" w:rsidP="00EE241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mallCaps/>
          <w:sz w:val="28"/>
          <w:szCs w:val="28"/>
        </w:rPr>
        <w:t xml:space="preserve">2. </w:t>
      </w:r>
      <w:r w:rsidRPr="00EE2413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EE2413" w:rsidRPr="00EE2413" w:rsidRDefault="00EE2413" w:rsidP="00EE2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004"/>
        <w:gridCol w:w="3544"/>
        <w:gridCol w:w="3692"/>
        <w:gridCol w:w="2261"/>
        <w:gridCol w:w="2268"/>
      </w:tblGrid>
      <w:tr w:rsidR="00EE2413" w:rsidRPr="00EE2413" w:rsidTr="00C228B7">
        <w:trPr>
          <w:cantSplit/>
          <w:trHeight w:val="77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pStyle w:val="1"/>
              <w:jc w:val="left"/>
              <w:rPr>
                <w:b w:val="0"/>
                <w:szCs w:val="28"/>
              </w:rPr>
            </w:pPr>
            <w:r w:rsidRPr="00EE2413">
              <w:rPr>
                <w:b w:val="0"/>
                <w:szCs w:val="28"/>
              </w:rPr>
              <w:lastRenderedPageBreak/>
              <w:t xml:space="preserve">Тема «Топонимика Донского края как </w:t>
            </w:r>
            <w:proofErr w:type="spellStart"/>
            <w:r w:rsidRPr="00EE2413">
              <w:rPr>
                <w:b w:val="0"/>
                <w:szCs w:val="28"/>
              </w:rPr>
              <w:t>системообразующий</w:t>
            </w:r>
            <w:proofErr w:type="spellEnd"/>
            <w:r w:rsidRPr="00EE2413">
              <w:rPr>
                <w:b w:val="0"/>
                <w:szCs w:val="28"/>
              </w:rPr>
              <w:t xml:space="preserve"> компонент воспитательной системы школы-интерната  в условиях реализации ФГОС»</w:t>
            </w:r>
          </w:p>
        </w:tc>
      </w:tr>
      <w:tr w:rsidR="00EE2413" w:rsidRPr="00EE2413" w:rsidTr="00C228B7">
        <w:trPr>
          <w:cantSplit/>
          <w:trHeight w:val="77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pStyle w:val="1"/>
              <w:jc w:val="left"/>
              <w:rPr>
                <w:b w:val="0"/>
                <w:szCs w:val="28"/>
              </w:rPr>
            </w:pPr>
            <w:r w:rsidRPr="00EE2413">
              <w:rPr>
                <w:b w:val="0"/>
                <w:szCs w:val="28"/>
              </w:rPr>
              <w:t>Цели и задачи: исследование топонимики Донского края в системе воспитательного процесса школы-интерната в условиях реализации ФГОС.</w:t>
            </w:r>
          </w:p>
        </w:tc>
      </w:tr>
      <w:tr w:rsidR="00EE2413" w:rsidRPr="00EE2413" w:rsidTr="00C228B7">
        <w:trPr>
          <w:cantSplit/>
          <w:trHeight w:val="77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pStyle w:val="1"/>
              <w:jc w:val="left"/>
              <w:rPr>
                <w:b w:val="0"/>
                <w:szCs w:val="28"/>
              </w:rPr>
            </w:pPr>
            <w:r w:rsidRPr="00EE2413">
              <w:rPr>
                <w:b w:val="0"/>
                <w:szCs w:val="28"/>
              </w:rPr>
              <w:t>Этап</w:t>
            </w:r>
            <w:r w:rsidRPr="00EE2413">
              <w:rPr>
                <w:szCs w:val="28"/>
              </w:rPr>
              <w:t xml:space="preserve"> (</w:t>
            </w:r>
            <w:r w:rsidRPr="00EE2413">
              <w:rPr>
                <w:b w:val="0"/>
                <w:bCs/>
                <w:szCs w:val="28"/>
              </w:rPr>
              <w:t>аналитико-проектировочный, исполнительский, обобщающий)</w:t>
            </w:r>
            <w:proofErr w:type="gramStart"/>
            <w:r w:rsidRPr="00EE2413">
              <w:rPr>
                <w:b w:val="0"/>
                <w:bCs/>
                <w:szCs w:val="28"/>
              </w:rPr>
              <w:t xml:space="preserve"> :</w:t>
            </w:r>
            <w:proofErr w:type="gramEnd"/>
            <w:r w:rsidRPr="00EE2413">
              <w:rPr>
                <w:b w:val="0"/>
                <w:bCs/>
                <w:szCs w:val="28"/>
              </w:rPr>
              <w:t xml:space="preserve"> обобщающий</w:t>
            </w:r>
          </w:p>
        </w:tc>
      </w:tr>
      <w:tr w:rsidR="00EE2413" w:rsidRPr="00EE2413" w:rsidTr="00EE2413">
        <w:trPr>
          <w:trHeight w:val="7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и содержание деятельности                                    (в соответствии с планом работы экспериментальной площадки ФИРО </w:t>
            </w:r>
            <w:proofErr w:type="spell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деятельности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Созданные в результате экспериментальной деятельности продукты (ссылки на них в сети Интернет)*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Совещания, семинары, конференции (темы и сроки проведения, количество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экспериментальной работы в сети «Образовательная инициатива», на сайте организации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(ссылки)</w:t>
            </w:r>
          </w:p>
        </w:tc>
      </w:tr>
      <w:tr w:rsidR="00EE2413" w:rsidRPr="00EE2413" w:rsidTr="00EE2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1. Анализ и обобщение достигнутых результатов.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2. Создание системы образовательных услуг, обеспечивающих диагностику и коррекцию развития детей с особыми образовательными потребностями.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базы данных о профессиональной </w:t>
            </w:r>
            <w:r w:rsidRPr="00EE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специалистов Ростовской области по исследованию топонимов.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4. Создание модели межведомственного взаимодействия с различными учреждениями и организациями Ростовской области по комплексному педагогическому изучению топонимики Донского края.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базы данных 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Центров, которые занимаются по изучению топонимики Донского края. 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Статьи:</w:t>
            </w:r>
          </w:p>
          <w:p w:rsidR="00EE2413" w:rsidRPr="00EE2413" w:rsidRDefault="00EE2413" w:rsidP="00EE24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1.«Инновационные технологии в анализе </w:t>
            </w:r>
            <w:proofErr w:type="spell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топонмонимического</w:t>
            </w:r>
            <w:proofErr w:type="spell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/ Т.А. Полякова // Сборник Трудов-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VXI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Южно-Российская межрегиональная научно-практическая конференция-выставка «Информационные технологии в образовании. – Ростов-на-Дону, 2017. – С. </w:t>
            </w:r>
            <w:r w:rsidRPr="00EE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2. «Использования  возможностей  программы </w:t>
            </w:r>
            <w:hyperlink r:id="rId5" w:tgtFrame="_blank">
              <w:proofErr w:type="spellStart"/>
              <w:r w:rsidRPr="00EE2413">
                <w:rPr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proofErr w:type="spellEnd"/>
              <w:r w:rsidRPr="00EE2413">
                <w:rPr>
                  <w:rFonts w:ascii="Times New Roman" w:hAnsi="Times New Roman" w:cs="Times New Roman"/>
                  <w:sz w:val="28"/>
                  <w:szCs w:val="28"/>
                </w:rPr>
                <w:t xml:space="preserve"> Планета Земля</w:t>
              </w:r>
            </w:hyperlink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программы дополнительного образования «Топонимика Донского края»/ Т.А. Полякова // Сборник Трудов-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VXII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Южно-Российская межрегиональная научно-практическая конференция-выставка «Информационные технологии в образовании. – Ростов-на-Дону, 2018. – С.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«Пути и условия формирования топонимической грамотности при изучении Донского края» в журнале «Вопросы педагогики » №10</w:t>
            </w:r>
          </w:p>
          <w:p w:rsidR="00EE2413" w:rsidRPr="00EE2413" w:rsidRDefault="00EE2413" w:rsidP="00EE24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3. «Использования сервисов </w:t>
            </w:r>
            <w:proofErr w:type="spell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2.0. в работе над изучением топонимики Донского края »/ Т.А. Полякова // Сборник Трудов-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VXIII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Южно-Российская межрегиональная научно-практическая конференция-</w:t>
            </w:r>
            <w:r w:rsidRPr="00EE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«Информационные технологии в образовании. – Ростов-на-Дону, 2020. – С. 78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1.Семинар «Инновация в системе образования в процессе реализации ФГОС»   30.08.2019г.(80 человек)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2.Конференция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«Региональный материал как </w:t>
            </w: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 становления гражданина РФ». 14.10.2020г.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(50 человек). 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3.Семинар «</w:t>
            </w:r>
            <w:proofErr w:type="spell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Годонимический</w:t>
            </w:r>
            <w:proofErr w:type="spell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как средство духовно-нравственного развития 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27.01.2020г.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56 человек ).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4. Семинар  «Актуальные проблемы современной топонимики 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EE241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гражданина РФ»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14.04.2020г.</w:t>
            </w:r>
          </w:p>
          <w:p w:rsidR="00EE2413" w:rsidRPr="00EE2413" w:rsidRDefault="00EE2413" w:rsidP="00EE241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(50 человек). </w:t>
            </w: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13" w:rsidRPr="00EE2413" w:rsidRDefault="00EE2413" w:rsidP="00EE2413">
            <w:pPr>
              <w:pStyle w:val="a3"/>
              <w:tabs>
                <w:tab w:val="left" w:pos="166"/>
              </w:tabs>
              <w:rPr>
                <w:sz w:val="28"/>
                <w:szCs w:val="28"/>
              </w:rPr>
            </w:pP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2413">
                <w:rPr>
                  <w:rFonts w:ascii="Times New Roman" w:hAnsi="Times New Roman" w:cs="Times New Roman"/>
                  <w:sz w:val="28"/>
                  <w:szCs w:val="28"/>
                </w:rPr>
                <w:t>https://yadi.sk/i/eDPQ-uMK3L6WQ</w:t>
              </w:r>
            </w:hyperlink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13" w:rsidRPr="00EE2413" w:rsidRDefault="00EE2413" w:rsidP="00EE24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https://yadi.sk/d/t5Wdn86siJHbA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</w:rPr>
              <w:t>https://yadi.sk/i/pl</w:t>
            </w:r>
            <w:r w:rsidRPr="00EE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3sJ53ZwUFEA</w:t>
            </w:r>
          </w:p>
          <w:p w:rsidR="00EE2413" w:rsidRPr="00EE2413" w:rsidRDefault="00EE2413" w:rsidP="00EE24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413" w:rsidRPr="00EE2413" w:rsidRDefault="00EE2413" w:rsidP="00EE24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13">
        <w:rPr>
          <w:rFonts w:ascii="Times New Roman" w:hAnsi="Times New Roman" w:cs="Times New Roman"/>
          <w:bCs/>
          <w:sz w:val="28"/>
          <w:szCs w:val="28"/>
        </w:rPr>
        <w:lastRenderedPageBreak/>
        <w:t>Анализ проведения этапа экспериментальной работы и рекомендации по использованию полученных результатов с описанием возможных рисков и ограничений:</w:t>
      </w:r>
      <w:r w:rsidRPr="00EE2413">
        <w:rPr>
          <w:rFonts w:ascii="Times New Roman" w:hAnsi="Times New Roman" w:cs="Times New Roman"/>
          <w:sz w:val="28"/>
          <w:szCs w:val="28"/>
        </w:rPr>
        <w:t xml:space="preserve"> </w:t>
      </w:r>
      <w:r w:rsidRPr="00EE2413">
        <w:rPr>
          <w:rFonts w:ascii="Times New Roman" w:hAnsi="Times New Roman" w:cs="Times New Roman"/>
          <w:bCs/>
          <w:sz w:val="28"/>
          <w:szCs w:val="28"/>
        </w:rPr>
        <w:t>инновационная работа показала положительные результаты в повышении качества учебно-воспитательного процесса. В работе с одаренными детьми, увеличилось количество призовых мест. Учащиеся 5- 9-х классов впервые являются победителями в олимпиадах Общая динамика развития образовательной организации по сравнению со своим прежним положением: Активизировалась работа педагогов и обучающихся на уроках и во внеурочное время по исследовательской и проектной деятельности. Расширяются возможности для самореализации и творческого развития</w:t>
      </w:r>
      <w:r w:rsidRPr="00EE2413">
        <w:rPr>
          <w:rFonts w:ascii="Times New Roman" w:hAnsi="Times New Roman" w:cs="Times New Roman"/>
          <w:sz w:val="28"/>
          <w:szCs w:val="28"/>
        </w:rPr>
        <w:t xml:space="preserve"> </w:t>
      </w:r>
      <w:r w:rsidRPr="00EE2413">
        <w:rPr>
          <w:rFonts w:ascii="Times New Roman" w:hAnsi="Times New Roman" w:cs="Times New Roman"/>
          <w:bCs/>
          <w:sz w:val="28"/>
          <w:szCs w:val="28"/>
        </w:rPr>
        <w:t xml:space="preserve">личности </w:t>
      </w:r>
      <w:proofErr w:type="gramStart"/>
      <w:r w:rsidRPr="00EE241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E2413">
        <w:rPr>
          <w:rFonts w:ascii="Times New Roman" w:hAnsi="Times New Roman" w:cs="Times New Roman"/>
          <w:bCs/>
          <w:sz w:val="28"/>
          <w:szCs w:val="28"/>
        </w:rPr>
        <w:t xml:space="preserve">. Увеличилось количество детей, участвующих в научно-исследовательской деятельности, в конкурсах разных уровней и занятие призовых мест; своевременное выявление на ПМПК детей с ОВЗ, активное применение дифференцированного обучения на уроках; подготовка учащихся к олимпиадам и занятие призовых мест; налажена тесная связь с родителями, положительная динамика в учёбе детей. 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413">
        <w:rPr>
          <w:rFonts w:ascii="Times New Roman" w:hAnsi="Times New Roman" w:cs="Times New Roman"/>
          <w:bCs/>
          <w:sz w:val="28"/>
          <w:szCs w:val="28"/>
        </w:rPr>
        <w:t>*К отчету приложить созданные продукты в случае отсутствия на них ссылки в сети Интернет.</w:t>
      </w:r>
    </w:p>
    <w:p w:rsidR="00EE2413" w:rsidRPr="00EE2413" w:rsidRDefault="00EE2413" w:rsidP="00EE2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bCs/>
          <w:sz w:val="28"/>
          <w:szCs w:val="28"/>
        </w:rPr>
        <w:t>Руководитель организации</w:t>
      </w:r>
      <w:r w:rsidRPr="00EE24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 </w:t>
      </w:r>
      <w:r w:rsidRPr="00EE2413">
        <w:rPr>
          <w:rFonts w:ascii="Times New Roman" w:hAnsi="Times New Roman" w:cs="Times New Roman"/>
          <w:bCs/>
          <w:sz w:val="28"/>
          <w:szCs w:val="28"/>
        </w:rPr>
        <w:t>Белоусова Т.Я.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gramStart"/>
      <w:r w:rsidRPr="00EE2413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  <w:r w:rsidRPr="00EE2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площадки ФИРО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 </w:t>
      </w:r>
      <w:r w:rsidRPr="00EE2413">
        <w:rPr>
          <w:rFonts w:ascii="Times New Roman" w:hAnsi="Times New Roman" w:cs="Times New Roman"/>
          <w:bCs/>
          <w:sz w:val="28"/>
          <w:szCs w:val="28"/>
        </w:rPr>
        <w:t>Соловьева И.Л.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МП</w:t>
      </w:r>
    </w:p>
    <w:p w:rsidR="00EE2413" w:rsidRPr="00EE2413" w:rsidRDefault="00EE2413" w:rsidP="00E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413" w:rsidRPr="00EE2413" w:rsidRDefault="00EE2413" w:rsidP="00EE2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0CF" w:rsidRPr="00EE2413" w:rsidRDefault="00DB30CF" w:rsidP="00EE2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30CF" w:rsidRPr="00EE2413" w:rsidSect="00C75A11">
      <w:pgSz w:w="16838" w:h="11906" w:orient="landscape" w:code="9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3FE17BE"/>
    <w:multiLevelType w:val="multilevel"/>
    <w:tmpl w:val="D8B093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413"/>
    <w:rsid w:val="00DB30CF"/>
    <w:rsid w:val="00E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41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EE241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13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EE2413"/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3">
    <w:name w:val="Body Text Indent 3"/>
    <w:basedOn w:val="a"/>
    <w:link w:val="30"/>
    <w:rsid w:val="00EE2413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</w:rPr>
  </w:style>
  <w:style w:type="character" w:customStyle="1" w:styleId="30">
    <w:name w:val="Основной текст с отступом 3 Знак"/>
    <w:basedOn w:val="a0"/>
    <w:link w:val="3"/>
    <w:rsid w:val="00EE2413"/>
    <w:rPr>
      <w:rFonts w:ascii="Times New Roman" w:eastAsia="Times New Roman" w:hAnsi="Times New Roman" w:cs="Times New Roman"/>
      <w:color w:val="000000"/>
      <w:sz w:val="28"/>
      <w:szCs w:val="17"/>
    </w:rPr>
  </w:style>
  <w:style w:type="paragraph" w:styleId="a3">
    <w:name w:val="Body Text Indent"/>
    <w:basedOn w:val="a"/>
    <w:link w:val="a4"/>
    <w:rsid w:val="00EE24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24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2413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eDPQ-uMK3L6WqQ" TargetMode="External"/><Relationship Id="rId5" Type="http://schemas.openxmlformats.org/officeDocument/2006/relationships/hyperlink" Target="http://www.google.ru/intl/ru/earth/explore/products/mobi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2020-12-15T07:21:00Z</dcterms:created>
  <dcterms:modified xsi:type="dcterms:W3CDTF">2020-12-15T07:22:00Z</dcterms:modified>
</cp:coreProperties>
</file>