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Default="006C306B" w:rsidP="006C306B">
      <w:pPr>
        <w:ind w:firstLine="708"/>
        <w:jc w:val="center"/>
        <w:rPr>
          <w:rFonts w:ascii="Times New Roman" w:eastAsia="Times New Roman" w:hAnsi="Times New Roman" w:cs="Times New Roman"/>
          <w:b/>
          <w:color w:val="auto"/>
          <w:kern w:val="0"/>
          <w:sz w:val="32"/>
          <w:szCs w:val="32"/>
          <w:lang w:eastAsia="ru-RU"/>
        </w:rPr>
      </w:pPr>
    </w:p>
    <w:p w:rsidR="006C306B" w:rsidRPr="006C306B" w:rsidRDefault="006C306B" w:rsidP="006C306B">
      <w:pPr>
        <w:ind w:firstLine="708"/>
        <w:jc w:val="center"/>
        <w:rPr>
          <w:rFonts w:ascii="Times New Roman" w:eastAsia="Times New Roman" w:hAnsi="Times New Roman" w:cs="Times New Roman"/>
          <w:b/>
          <w:color w:val="auto"/>
          <w:kern w:val="0"/>
          <w:sz w:val="32"/>
          <w:szCs w:val="32"/>
          <w:lang w:eastAsia="ru-RU"/>
        </w:rPr>
      </w:pPr>
      <w:r w:rsidRPr="006C306B">
        <w:rPr>
          <w:rFonts w:ascii="Times New Roman" w:eastAsia="Times New Roman" w:hAnsi="Times New Roman" w:cs="Times New Roman"/>
          <w:b/>
          <w:color w:val="auto"/>
          <w:kern w:val="0"/>
          <w:sz w:val="32"/>
          <w:szCs w:val="32"/>
          <w:lang w:eastAsia="ru-RU"/>
        </w:rPr>
        <w:t>УЧЕБНЫЙ   ПЛАН</w:t>
      </w:r>
    </w:p>
    <w:p w:rsidR="006C306B" w:rsidRPr="006C306B" w:rsidRDefault="006C306B" w:rsidP="006C306B">
      <w:pPr>
        <w:suppressAutoHyphens w:val="0"/>
        <w:spacing w:after="0" w:line="240" w:lineRule="auto"/>
        <w:ind w:firstLine="708"/>
        <w:jc w:val="center"/>
        <w:rPr>
          <w:rFonts w:ascii="Times New Roman" w:eastAsia="Times New Roman" w:hAnsi="Times New Roman" w:cs="Times New Roman"/>
          <w:color w:val="auto"/>
          <w:kern w:val="0"/>
          <w:sz w:val="32"/>
          <w:szCs w:val="32"/>
          <w:lang w:eastAsia="ru-RU"/>
        </w:rPr>
      </w:pPr>
      <w:r w:rsidRPr="006C306B">
        <w:rPr>
          <w:rFonts w:ascii="Times New Roman" w:eastAsia="Times New Roman" w:hAnsi="Times New Roman" w:cs="Times New Roman"/>
          <w:color w:val="auto"/>
          <w:kern w:val="0"/>
          <w:sz w:val="32"/>
          <w:szCs w:val="32"/>
          <w:lang w:eastAsia="ru-RU"/>
        </w:rPr>
        <w:t xml:space="preserve">для </w:t>
      </w:r>
      <w:proofErr w:type="gramStart"/>
      <w:r w:rsidRPr="006C306B">
        <w:rPr>
          <w:rFonts w:ascii="Times New Roman" w:eastAsia="Times New Roman" w:hAnsi="Times New Roman" w:cs="Times New Roman"/>
          <w:color w:val="auto"/>
          <w:kern w:val="0"/>
          <w:sz w:val="32"/>
          <w:szCs w:val="32"/>
          <w:lang w:eastAsia="ru-RU"/>
        </w:rPr>
        <w:t>обучающихся</w:t>
      </w:r>
      <w:proofErr w:type="gramEnd"/>
      <w:r w:rsidRPr="006C306B">
        <w:rPr>
          <w:rFonts w:ascii="Times New Roman" w:eastAsia="Times New Roman" w:hAnsi="Times New Roman" w:cs="Times New Roman"/>
          <w:color w:val="auto"/>
          <w:kern w:val="0"/>
          <w:sz w:val="32"/>
          <w:szCs w:val="32"/>
          <w:lang w:eastAsia="ru-RU"/>
        </w:rPr>
        <w:t xml:space="preserve"> с нарушением опорно-двигательного аппарата</w:t>
      </w:r>
    </w:p>
    <w:p w:rsidR="006C306B" w:rsidRPr="006C306B" w:rsidRDefault="006C306B" w:rsidP="006C306B">
      <w:pPr>
        <w:suppressAutoHyphens w:val="0"/>
        <w:spacing w:after="0" w:line="100" w:lineRule="atLeast"/>
        <w:jc w:val="center"/>
        <w:outlineLvl w:val="0"/>
        <w:rPr>
          <w:rFonts w:ascii="Times New Roman" w:hAnsi="Times New Roman" w:cs="Times New Roman"/>
          <w:b/>
          <w:color w:val="auto"/>
          <w:sz w:val="36"/>
          <w:szCs w:val="36"/>
        </w:rPr>
      </w:pPr>
      <w:r>
        <w:rPr>
          <w:rFonts w:ascii="Times New Roman" w:eastAsia="Times New Roman" w:hAnsi="Times New Roman" w:cs="Times New Roman"/>
          <w:color w:val="auto"/>
          <w:kern w:val="0"/>
          <w:sz w:val="32"/>
          <w:szCs w:val="32"/>
          <w:lang w:eastAsia="ru-RU"/>
        </w:rPr>
        <w:t xml:space="preserve">и умственной отсталостью </w:t>
      </w:r>
      <w:r w:rsidRPr="006C306B">
        <w:rPr>
          <w:rFonts w:ascii="Times New Roman" w:hAnsi="Times New Roman" w:cs="Times New Roman"/>
          <w:color w:val="auto"/>
          <w:sz w:val="32"/>
          <w:szCs w:val="32"/>
        </w:rPr>
        <w:t>(интеллектуальными нарушениями)</w:t>
      </w:r>
    </w:p>
    <w:p w:rsidR="006C306B" w:rsidRPr="006C306B" w:rsidRDefault="006C306B" w:rsidP="006C306B">
      <w:pPr>
        <w:suppressAutoHyphens w:val="0"/>
        <w:spacing w:after="0" w:line="240" w:lineRule="auto"/>
        <w:ind w:firstLine="708"/>
        <w:jc w:val="center"/>
        <w:rPr>
          <w:rFonts w:ascii="Times New Roman" w:eastAsia="Times New Roman" w:hAnsi="Times New Roman" w:cs="Times New Roman"/>
          <w:color w:val="auto"/>
          <w:kern w:val="0"/>
          <w:sz w:val="32"/>
          <w:szCs w:val="32"/>
          <w:lang w:eastAsia="ru-RU"/>
        </w:rPr>
      </w:pPr>
      <w:r>
        <w:rPr>
          <w:rFonts w:ascii="Times New Roman" w:eastAsia="Times New Roman" w:hAnsi="Times New Roman" w:cs="Times New Roman"/>
          <w:color w:val="auto"/>
          <w:kern w:val="0"/>
          <w:sz w:val="32"/>
          <w:szCs w:val="32"/>
          <w:lang w:eastAsia="ru-RU"/>
        </w:rPr>
        <w:t xml:space="preserve"> </w:t>
      </w:r>
      <w:r w:rsidRPr="006C306B">
        <w:rPr>
          <w:rFonts w:ascii="Times New Roman" w:eastAsia="Times New Roman" w:hAnsi="Times New Roman" w:cs="Times New Roman"/>
          <w:color w:val="auto"/>
          <w:kern w:val="0"/>
          <w:sz w:val="32"/>
          <w:szCs w:val="32"/>
          <w:lang w:eastAsia="ru-RU"/>
        </w:rPr>
        <w:t xml:space="preserve">(вариант </w:t>
      </w:r>
      <w:r>
        <w:rPr>
          <w:rFonts w:ascii="Times New Roman" w:eastAsia="Times New Roman" w:hAnsi="Times New Roman" w:cs="Times New Roman"/>
          <w:color w:val="auto"/>
          <w:kern w:val="0"/>
          <w:sz w:val="32"/>
          <w:szCs w:val="32"/>
          <w:lang w:eastAsia="ru-RU"/>
        </w:rPr>
        <w:t xml:space="preserve">1, вариант </w:t>
      </w:r>
      <w:r w:rsidRPr="006C306B">
        <w:rPr>
          <w:rFonts w:ascii="Times New Roman" w:eastAsia="Times New Roman" w:hAnsi="Times New Roman" w:cs="Times New Roman"/>
          <w:color w:val="auto"/>
          <w:kern w:val="0"/>
          <w:sz w:val="32"/>
          <w:szCs w:val="32"/>
          <w:lang w:eastAsia="ru-RU"/>
        </w:rPr>
        <w:t>2)</w:t>
      </w:r>
    </w:p>
    <w:p w:rsidR="006C306B" w:rsidRPr="006C306B" w:rsidRDefault="006C306B" w:rsidP="006C306B">
      <w:pPr>
        <w:suppressAutoHyphens w:val="0"/>
        <w:spacing w:after="0" w:line="240" w:lineRule="auto"/>
        <w:jc w:val="center"/>
        <w:rPr>
          <w:rFonts w:ascii="Times New Roman" w:eastAsia="Times New Roman" w:hAnsi="Times New Roman" w:cs="Times New Roman"/>
          <w:color w:val="auto"/>
          <w:kern w:val="0"/>
          <w:sz w:val="32"/>
          <w:szCs w:val="32"/>
          <w:lang w:eastAsia="ru-RU"/>
        </w:rPr>
      </w:pPr>
      <w:r w:rsidRPr="006C306B">
        <w:rPr>
          <w:rFonts w:ascii="Times New Roman" w:eastAsia="Times New Roman" w:hAnsi="Times New Roman" w:cs="Times New Roman"/>
          <w:color w:val="auto"/>
          <w:kern w:val="0"/>
          <w:sz w:val="32"/>
          <w:szCs w:val="32"/>
          <w:lang w:eastAsia="ru-RU"/>
        </w:rPr>
        <w:t xml:space="preserve">        на 2023-2024 учебный год</w:t>
      </w:r>
    </w:p>
    <w:p w:rsidR="006C306B" w:rsidRDefault="006C306B" w:rsidP="006C306B">
      <w:pPr>
        <w:suppressAutoHyphens w:val="0"/>
        <w:rPr>
          <w:rFonts w:ascii="Times New Roman" w:eastAsia="Times New Roman" w:hAnsi="Times New Roman" w:cs="Times New Roman"/>
          <w:color w:val="auto"/>
          <w:sz w:val="28"/>
          <w:szCs w:val="28"/>
        </w:rPr>
      </w:pPr>
    </w:p>
    <w:p w:rsidR="00FC36D3" w:rsidRPr="006C306B" w:rsidRDefault="006C306B" w:rsidP="006C306B">
      <w:pPr>
        <w:ind w:firstLine="708"/>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br w:type="page"/>
      </w:r>
    </w:p>
    <w:p w:rsidR="00FC36D3" w:rsidRPr="00FC36D3" w:rsidRDefault="00FC36D3" w:rsidP="00FC36D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r w:rsidRPr="00FC36D3">
        <w:rPr>
          <w:rFonts w:ascii="Times New Roman" w:eastAsia="Times New Roman" w:hAnsi="Times New Roman" w:cs="Times New Roman"/>
          <w:b/>
          <w:color w:val="auto"/>
          <w:kern w:val="0"/>
          <w:sz w:val="28"/>
          <w:szCs w:val="28"/>
          <w:lang w:eastAsia="ru-RU"/>
        </w:rPr>
        <w:lastRenderedPageBreak/>
        <w:t xml:space="preserve">Пояснительная записка к учебному плану </w:t>
      </w:r>
    </w:p>
    <w:p w:rsidR="00FC36D3" w:rsidRPr="00FC36D3" w:rsidRDefault="00FC36D3" w:rsidP="00FC36D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proofErr w:type="gramStart"/>
      <w:r w:rsidRPr="00FC36D3">
        <w:rPr>
          <w:rFonts w:ascii="Times New Roman" w:eastAsia="Times New Roman" w:hAnsi="Times New Roman" w:cs="Times New Roman"/>
          <w:b/>
          <w:color w:val="auto"/>
          <w:kern w:val="0"/>
          <w:sz w:val="28"/>
          <w:szCs w:val="28"/>
          <w:lang w:eastAsia="ru-RU"/>
        </w:rPr>
        <w:t xml:space="preserve">ГКОУ РО </w:t>
      </w:r>
      <w:proofErr w:type="spellStart"/>
      <w:r w:rsidRPr="00FC36D3">
        <w:rPr>
          <w:rFonts w:ascii="Times New Roman" w:eastAsia="Times New Roman" w:hAnsi="Times New Roman" w:cs="Times New Roman"/>
          <w:b/>
          <w:color w:val="auto"/>
          <w:kern w:val="0"/>
          <w:sz w:val="28"/>
          <w:szCs w:val="28"/>
          <w:lang w:eastAsia="ru-RU"/>
        </w:rPr>
        <w:t>Волгодонской</w:t>
      </w:r>
      <w:proofErr w:type="spellEnd"/>
      <w:r w:rsidRPr="00FC36D3">
        <w:rPr>
          <w:rFonts w:ascii="Times New Roman" w:eastAsia="Times New Roman" w:hAnsi="Times New Roman" w:cs="Times New Roman"/>
          <w:b/>
          <w:color w:val="auto"/>
          <w:kern w:val="0"/>
          <w:sz w:val="28"/>
          <w:szCs w:val="28"/>
          <w:lang w:eastAsia="ru-RU"/>
        </w:rPr>
        <w:t xml:space="preserve"> специальной школы-интерната «Восхождение», реализующей адаптированные основные </w:t>
      </w:r>
      <w:proofErr w:type="gramEnd"/>
    </w:p>
    <w:p w:rsidR="00FC36D3" w:rsidRDefault="00FC36D3" w:rsidP="00FC36D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r w:rsidRPr="00FC36D3">
        <w:rPr>
          <w:rFonts w:ascii="Times New Roman" w:eastAsia="Times New Roman" w:hAnsi="Times New Roman" w:cs="Times New Roman"/>
          <w:b/>
          <w:color w:val="auto"/>
          <w:kern w:val="0"/>
          <w:sz w:val="28"/>
          <w:szCs w:val="28"/>
          <w:lang w:eastAsia="ru-RU"/>
        </w:rPr>
        <w:t xml:space="preserve">общеобразовательные программы для детей с ОВЗ (нарушениями опорно-двигательного аппарата) в рамках федерального образовательного стандарта образования обучающихся с интеллектуальными нарушениями (вариант 1) </w:t>
      </w:r>
    </w:p>
    <w:p w:rsidR="00FC36D3" w:rsidRPr="00FC36D3" w:rsidRDefault="00FC36D3" w:rsidP="00FC36D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r>
        <w:rPr>
          <w:rFonts w:ascii="Times New Roman" w:eastAsia="Times New Roman" w:hAnsi="Times New Roman" w:cs="Times New Roman"/>
          <w:b/>
          <w:color w:val="auto"/>
          <w:kern w:val="0"/>
          <w:sz w:val="28"/>
          <w:szCs w:val="28"/>
          <w:lang w:eastAsia="ru-RU"/>
        </w:rPr>
        <w:t>на 2023-2024</w:t>
      </w:r>
      <w:r w:rsidRPr="00FC36D3">
        <w:rPr>
          <w:rFonts w:ascii="Times New Roman" w:eastAsia="Times New Roman" w:hAnsi="Times New Roman" w:cs="Times New Roman"/>
          <w:b/>
          <w:color w:val="auto"/>
          <w:kern w:val="0"/>
          <w:sz w:val="28"/>
          <w:szCs w:val="28"/>
          <w:lang w:eastAsia="ru-RU"/>
        </w:rPr>
        <w:t xml:space="preserve"> учебный год</w:t>
      </w:r>
    </w:p>
    <w:p w:rsidR="00FC36D3" w:rsidRDefault="00FC36D3" w:rsidP="00FC36D3">
      <w:pPr>
        <w:pStyle w:val="a3"/>
        <w:spacing w:line="24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Учебный план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FC36D3" w:rsidRDefault="00FC36D3" w:rsidP="00FC36D3">
      <w:pPr>
        <w:pStyle w:val="a3"/>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C36D3" w:rsidRDefault="00FC36D3" w:rsidP="00FC36D3">
      <w:pPr>
        <w:pStyle w:val="a3"/>
        <w:spacing w:line="240" w:lineRule="auto"/>
        <w:ind w:firstLine="709"/>
        <w:rPr>
          <w:rFonts w:ascii="Times New Roman" w:hAnsi="Times New Roman" w:cs="Times New Roman"/>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как </w:t>
      </w:r>
      <w:r w:rsidRPr="00673B6A">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 с учетом 1доп. – 4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 xml:space="preserve">.) </w:t>
      </w:r>
    </w:p>
    <w:p w:rsidR="00FC36D3" w:rsidRDefault="00FC36D3" w:rsidP="00FC36D3">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FC36D3" w:rsidRDefault="00FC36D3" w:rsidP="00FC36D3">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FC36D3" w:rsidRDefault="00FC36D3" w:rsidP="00FC36D3">
      <w:pPr>
        <w:pStyle w:val="a3"/>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FC36D3" w:rsidRDefault="00FC36D3" w:rsidP="00FC36D3">
      <w:pPr>
        <w:pStyle w:val="a3"/>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FC36D3" w:rsidRDefault="00FC36D3" w:rsidP="00FC36D3">
      <w:pPr>
        <w:pStyle w:val="a3"/>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C36D3" w:rsidRDefault="00FC36D3" w:rsidP="00FC36D3">
      <w:pPr>
        <w:pStyle w:val="a3"/>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FC36D3" w:rsidRDefault="00FC36D3" w:rsidP="00FC36D3">
      <w:pPr>
        <w:pStyle w:val="a3"/>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C36D3" w:rsidRDefault="00FC36D3" w:rsidP="00FC36D3">
      <w:pPr>
        <w:pStyle w:val="a4"/>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C36D3" w:rsidRDefault="00FC36D3" w:rsidP="00FC36D3">
      <w:pPr>
        <w:pStyle w:val="a4"/>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FC36D3" w:rsidRDefault="00FC36D3" w:rsidP="00FC36D3">
      <w:pPr>
        <w:pStyle w:val="a4"/>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FC36D3" w:rsidRDefault="00FC36D3" w:rsidP="00FC36D3">
      <w:pPr>
        <w:pStyle w:val="a3"/>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lastRenderedPageBreak/>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FC36D3" w:rsidRDefault="00FC36D3" w:rsidP="00FC36D3">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FC36D3" w:rsidRDefault="00FC36D3" w:rsidP="00FC36D3">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FC36D3" w:rsidRDefault="00FC36D3" w:rsidP="00FC36D3">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FC36D3" w:rsidRDefault="00FC36D3" w:rsidP="00FC36D3">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FC36D3" w:rsidRDefault="00FC36D3" w:rsidP="00FC36D3">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FC36D3" w:rsidRDefault="00FC36D3" w:rsidP="00FC36D3">
      <w:pPr>
        <w:pStyle w:val="a5"/>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FC36D3" w:rsidRDefault="00FC36D3" w:rsidP="00FC36D3">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C36D3" w:rsidRDefault="00FC36D3" w:rsidP="00FC36D3">
      <w:pPr>
        <w:pStyle w:val="a5"/>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FC36D3" w:rsidRDefault="00FC36D3" w:rsidP="00FC36D3">
      <w:pPr>
        <w:pStyle w:val="a3"/>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FC36D3" w:rsidRDefault="00FC36D3" w:rsidP="00FC36D3">
      <w:pPr>
        <w:pStyle w:val="a3"/>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FC36D3" w:rsidRDefault="00FC36D3" w:rsidP="00FC36D3">
      <w:pPr>
        <w:pStyle w:val="a3"/>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p w:rsidR="00E055BC" w:rsidRDefault="00E055BC"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sectPr w:rsidR="00650633" w:rsidSect="006C306B">
          <w:pgSz w:w="11906" w:h="16838"/>
          <w:pgMar w:top="567" w:right="567" w:bottom="567" w:left="51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650633" w:rsidRPr="00650633" w:rsidRDefault="00650633" w:rsidP="00650633">
      <w:pPr>
        <w:keepNext/>
        <w:suppressAutoHyphens w:val="0"/>
        <w:spacing w:after="0" w:line="240" w:lineRule="auto"/>
        <w:jc w:val="center"/>
        <w:outlineLvl w:val="0"/>
        <w:rPr>
          <w:rFonts w:ascii="Times New Roman" w:eastAsia="Times New Roman" w:hAnsi="Times New Roman" w:cs="Times New Roman"/>
          <w:b/>
          <w:bCs/>
          <w:color w:val="auto"/>
          <w:kern w:val="0"/>
          <w:sz w:val="24"/>
          <w:szCs w:val="24"/>
          <w:lang w:eastAsia="ru-RU"/>
        </w:rPr>
      </w:pPr>
      <w:r w:rsidRPr="00650633">
        <w:rPr>
          <w:rFonts w:ascii="Times New Roman" w:eastAsia="Times New Roman" w:hAnsi="Times New Roman" w:cs="Times New Roman"/>
          <w:b/>
          <w:bCs/>
          <w:color w:val="auto"/>
          <w:kern w:val="0"/>
          <w:sz w:val="24"/>
          <w:szCs w:val="24"/>
          <w:lang w:eastAsia="ru-RU"/>
        </w:rPr>
        <w:lastRenderedPageBreak/>
        <w:t>Недельный учебный план</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ГКОУ РО </w:t>
      </w:r>
      <w:proofErr w:type="spellStart"/>
      <w:r w:rsidRPr="00650633">
        <w:rPr>
          <w:rFonts w:ascii="Times New Roman" w:eastAsia="Times New Roman" w:hAnsi="Times New Roman" w:cs="Times New Roman"/>
          <w:b/>
          <w:color w:val="auto"/>
          <w:kern w:val="0"/>
          <w:sz w:val="24"/>
          <w:szCs w:val="24"/>
          <w:lang w:eastAsia="ru-RU"/>
        </w:rPr>
        <w:t>Волгодонской</w:t>
      </w:r>
      <w:proofErr w:type="spellEnd"/>
      <w:r w:rsidRPr="00650633">
        <w:rPr>
          <w:rFonts w:ascii="Times New Roman" w:eastAsia="Times New Roman" w:hAnsi="Times New Roman" w:cs="Times New Roman"/>
          <w:b/>
          <w:color w:val="auto"/>
          <w:kern w:val="0"/>
          <w:sz w:val="24"/>
          <w:szCs w:val="24"/>
          <w:lang w:eastAsia="ru-RU"/>
        </w:rPr>
        <w:t xml:space="preserve"> специальной школы-интерната «Восхождение»,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bCs/>
          <w:color w:val="auto"/>
          <w:kern w:val="0"/>
          <w:sz w:val="24"/>
          <w:szCs w:val="24"/>
          <w:lang w:eastAsia="ru-RU"/>
        </w:rPr>
        <w:t xml:space="preserve">для обучающихся с нарушениями опорно-двигательного аппарата и интеллектуальными нарушениями </w:t>
      </w:r>
      <w:r w:rsidRPr="00650633">
        <w:rPr>
          <w:rFonts w:ascii="Times New Roman" w:eastAsia="Times New Roman" w:hAnsi="Times New Roman" w:cs="Times New Roman"/>
          <w:b/>
          <w:color w:val="auto"/>
          <w:kern w:val="0"/>
          <w:sz w:val="24"/>
          <w:szCs w:val="24"/>
          <w:lang w:eastAsia="ru-RU"/>
        </w:rPr>
        <w:t xml:space="preserve">(вариант 1)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на 2023-2024  учебный год (5-дневная учебная неделя)</w:t>
      </w: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tbl>
      <w:tblPr>
        <w:tblpPr w:leftFromText="180" w:rightFromText="180" w:vertAnchor="text" w:horzAnchor="margin" w:tblpXSpec="center" w:tblpY="78"/>
        <w:tblW w:w="4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2827"/>
        <w:gridCol w:w="563"/>
        <w:gridCol w:w="1122"/>
        <w:gridCol w:w="562"/>
        <w:gridCol w:w="562"/>
        <w:gridCol w:w="1128"/>
        <w:gridCol w:w="562"/>
        <w:gridCol w:w="562"/>
        <w:gridCol w:w="1122"/>
        <w:gridCol w:w="554"/>
        <w:gridCol w:w="745"/>
        <w:gridCol w:w="1070"/>
        <w:gridCol w:w="546"/>
      </w:tblGrid>
      <w:tr w:rsidR="00650633" w:rsidRPr="00650633" w:rsidTr="00C45671">
        <w:trPr>
          <w:cantSplit/>
          <w:tblHeader/>
        </w:trPr>
        <w:tc>
          <w:tcPr>
            <w:tcW w:w="696"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Предметные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lang w:eastAsia="ru-RU"/>
              </w:rPr>
              <w:t>области</w:t>
            </w:r>
          </w:p>
        </w:tc>
        <w:tc>
          <w:tcPr>
            <w:tcW w:w="1019"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Классы</w:t>
            </w:r>
          </w:p>
        </w:tc>
        <w:tc>
          <w:tcPr>
            <w:tcW w:w="3284" w:type="pct"/>
            <w:gridSpan w:val="12"/>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Количество часов в неделю</w:t>
            </w:r>
          </w:p>
        </w:tc>
      </w:tr>
      <w:tr w:rsidR="00650633" w:rsidRPr="00650633" w:rsidTr="00C45671">
        <w:trPr>
          <w:cantSplit/>
          <w:trHeight w:val="421"/>
          <w:tblHeader/>
        </w:trPr>
        <w:tc>
          <w:tcPr>
            <w:tcW w:w="696"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1019"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11" w:type="pct"/>
            <w:gridSpan w:val="3"/>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5 класс  </w:t>
            </w:r>
          </w:p>
        </w:tc>
        <w:tc>
          <w:tcPr>
            <w:tcW w:w="813" w:type="pct"/>
            <w:gridSpan w:val="3"/>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6 класс  </w:t>
            </w:r>
          </w:p>
        </w:tc>
        <w:tc>
          <w:tcPr>
            <w:tcW w:w="808" w:type="pct"/>
            <w:gridSpan w:val="3"/>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7 класс  </w:t>
            </w:r>
          </w:p>
        </w:tc>
        <w:tc>
          <w:tcPr>
            <w:tcW w:w="853" w:type="pct"/>
            <w:gridSpan w:val="3"/>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8 класс</w:t>
            </w:r>
          </w:p>
        </w:tc>
      </w:tr>
      <w:tr w:rsidR="00650633" w:rsidRPr="00650633" w:rsidTr="00C45671">
        <w:trPr>
          <w:cantSplit/>
          <w:trHeight w:val="1369"/>
          <w:tblHeader/>
        </w:trPr>
        <w:tc>
          <w:tcPr>
            <w:tcW w:w="696"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val="en-US"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Учебные</w:t>
            </w:r>
          </w:p>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val="en-US" w:eastAsia="ru-RU"/>
              </w:rPr>
            </w:pPr>
            <w:r w:rsidRPr="00650633">
              <w:rPr>
                <w:rFonts w:ascii="Times New Roman" w:eastAsia="Times New Roman" w:hAnsi="Times New Roman" w:cs="Times New Roman"/>
                <w:b/>
                <w:color w:val="auto"/>
                <w:kern w:val="0"/>
                <w:lang w:eastAsia="ru-RU"/>
              </w:rPr>
              <w:t>предметы</w:t>
            </w:r>
          </w:p>
        </w:tc>
        <w:tc>
          <w:tcPr>
            <w:tcW w:w="203"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405"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w:t>
            </w:r>
            <w:r w:rsidRPr="00650633">
              <w:rPr>
                <w:rFonts w:ascii="Times New Roman" w:eastAsia="Times New Roman" w:hAnsi="Times New Roman" w:cs="Times New Roman"/>
                <w:b/>
                <w:i/>
                <w:color w:val="auto"/>
                <w:kern w:val="0"/>
                <w:sz w:val="16"/>
                <w:szCs w:val="16"/>
                <w:lang w:eastAsia="ru-RU"/>
              </w:rPr>
              <w:t>уч</w:t>
            </w:r>
            <w:r w:rsidRPr="00650633">
              <w:rPr>
                <w:rFonts w:ascii="Times New Roman" w:eastAsia="Times New Roman" w:hAnsi="Times New Roman" w:cs="Times New Roman"/>
                <w:i/>
                <w:color w:val="auto"/>
                <w:kern w:val="0"/>
                <w:sz w:val="16"/>
                <w:szCs w:val="16"/>
                <w:lang w:eastAsia="ru-RU"/>
              </w:rPr>
              <w:t>астниками образовательных отношений</w:t>
            </w:r>
          </w:p>
        </w:tc>
        <w:tc>
          <w:tcPr>
            <w:tcW w:w="203" w:type="pct"/>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Всего часов</w:t>
            </w:r>
          </w:p>
        </w:tc>
        <w:tc>
          <w:tcPr>
            <w:tcW w:w="203"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407" w:type="pct"/>
            <w:tcBorders>
              <w:left w:val="single" w:sz="4" w:space="0" w:color="auto"/>
              <w:bottom w:val="single" w:sz="4" w:space="0" w:color="auto"/>
              <w:right w:val="single" w:sz="4" w:space="0" w:color="auto"/>
            </w:tcBorders>
            <w:textDirection w:val="btL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участниками образовательных отношений</w:t>
            </w:r>
          </w:p>
        </w:tc>
        <w:tc>
          <w:tcPr>
            <w:tcW w:w="203" w:type="pct"/>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Всего часов</w:t>
            </w:r>
          </w:p>
        </w:tc>
        <w:tc>
          <w:tcPr>
            <w:tcW w:w="203"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405" w:type="pct"/>
            <w:tcBorders>
              <w:left w:val="single" w:sz="4" w:space="0" w:color="auto"/>
              <w:bottom w:val="single" w:sz="4" w:space="0" w:color="auto"/>
              <w:right w:val="single" w:sz="4" w:space="0" w:color="auto"/>
            </w:tcBorders>
            <w:textDirection w:val="btL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rPr>
                <w:rFonts w:ascii="Times New Roman" w:eastAsia="Times New Roman" w:hAnsi="Times New Roman" w:cs="Times New Roman"/>
                <w:color w:val="auto"/>
                <w:kern w:val="0"/>
                <w:sz w:val="24"/>
                <w:szCs w:val="24"/>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участниками образовательных отношений</w:t>
            </w:r>
          </w:p>
        </w:tc>
        <w:tc>
          <w:tcPr>
            <w:tcW w:w="200" w:type="pct"/>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Всего часов</w:t>
            </w:r>
          </w:p>
        </w:tc>
        <w:tc>
          <w:tcPr>
            <w:tcW w:w="269" w:type="pct"/>
            <w:tcBorders>
              <w:left w:val="single" w:sz="4" w:space="0" w:color="auto"/>
              <w:right w:val="single" w:sz="4" w:space="0" w:color="auto"/>
            </w:tcBorders>
            <w:shd w:val="clear" w:color="auto" w:fill="auto"/>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386" w:type="pct"/>
            <w:tcBorders>
              <w:left w:val="single" w:sz="4" w:space="0" w:color="auto"/>
              <w:right w:val="single" w:sz="4" w:space="0" w:color="auto"/>
            </w:tcBorders>
            <w:shd w:val="clear" w:color="auto" w:fill="auto"/>
            <w:textDirection w:val="btL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rPr>
                <w:rFonts w:ascii="Times New Roman" w:eastAsia="Times New Roman" w:hAnsi="Times New Roman" w:cs="Times New Roman"/>
                <w:color w:val="auto"/>
                <w:kern w:val="0"/>
                <w:sz w:val="24"/>
                <w:szCs w:val="24"/>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участниками образовательных отношений</w:t>
            </w:r>
          </w:p>
        </w:tc>
        <w:tc>
          <w:tcPr>
            <w:tcW w:w="198" w:type="pct"/>
            <w:tcBorders>
              <w:left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Всего часов</w:t>
            </w:r>
          </w:p>
        </w:tc>
      </w:tr>
      <w:tr w:rsidR="00650633" w:rsidRPr="00650633" w:rsidTr="00C45671">
        <w:trPr>
          <w:cantSplit/>
          <w:trHeight w:val="249"/>
        </w:trPr>
        <w:tc>
          <w:tcPr>
            <w:tcW w:w="5000" w:type="pct"/>
            <w:gridSpan w:val="14"/>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Обязательная часть</w:t>
            </w:r>
          </w:p>
        </w:tc>
      </w:tr>
      <w:tr w:rsidR="00650633" w:rsidRPr="00650633" w:rsidTr="00C45671">
        <w:trPr>
          <w:cantSplit/>
          <w:trHeight w:val="249"/>
        </w:trPr>
        <w:tc>
          <w:tcPr>
            <w:tcW w:w="696"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Язык и речевая практика</w:t>
            </w:r>
          </w:p>
        </w:tc>
        <w:tc>
          <w:tcPr>
            <w:tcW w:w="1019"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Русский язык</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4</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4</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4</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4</w:t>
            </w:r>
          </w:p>
        </w:tc>
      </w:tr>
      <w:tr w:rsidR="00650633" w:rsidRPr="00650633" w:rsidTr="00C45671">
        <w:trPr>
          <w:cantSplit/>
          <w:trHeight w:val="277"/>
        </w:trPr>
        <w:tc>
          <w:tcPr>
            <w:tcW w:w="696" w:type="pct"/>
            <w:vMerge/>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Чтение </w:t>
            </w:r>
          </w:p>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(литературное чтение)</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4 </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4 </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4 </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4 </w:t>
            </w:r>
          </w:p>
        </w:tc>
      </w:tr>
      <w:tr w:rsidR="00650633" w:rsidRPr="00650633" w:rsidTr="00C45671">
        <w:trPr>
          <w:cantSplit/>
        </w:trPr>
        <w:tc>
          <w:tcPr>
            <w:tcW w:w="696"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Математика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top w:val="single" w:sz="4" w:space="0" w:color="auto"/>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Математика </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4</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40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4</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3</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3</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w:t>
            </w:r>
          </w:p>
        </w:tc>
      </w:tr>
      <w:tr w:rsidR="00650633" w:rsidRPr="00650633" w:rsidTr="00C45671">
        <w:trPr>
          <w:cantSplit/>
        </w:trPr>
        <w:tc>
          <w:tcPr>
            <w:tcW w:w="696"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Информатика </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r>
      <w:tr w:rsidR="00650633" w:rsidRPr="00650633" w:rsidTr="00C45671">
        <w:trPr>
          <w:cantSplit/>
        </w:trPr>
        <w:tc>
          <w:tcPr>
            <w:tcW w:w="696"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Робототехника</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r>
      <w:tr w:rsidR="00650633" w:rsidRPr="00650633" w:rsidTr="00C45671">
        <w:trPr>
          <w:cantSplit/>
        </w:trPr>
        <w:tc>
          <w:tcPr>
            <w:tcW w:w="696"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Естествознание</w:t>
            </w:r>
          </w:p>
        </w:tc>
        <w:tc>
          <w:tcPr>
            <w:tcW w:w="1019"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Природоведение</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03"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r>
      <w:tr w:rsidR="00650633" w:rsidRPr="00650633" w:rsidTr="00C45671">
        <w:trPr>
          <w:cantSplit/>
        </w:trPr>
        <w:tc>
          <w:tcPr>
            <w:tcW w:w="696"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Биология</w:t>
            </w:r>
          </w:p>
        </w:tc>
        <w:tc>
          <w:tcPr>
            <w:tcW w:w="203"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407"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405"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696"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География </w:t>
            </w:r>
          </w:p>
        </w:tc>
        <w:tc>
          <w:tcPr>
            <w:tcW w:w="203"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407"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2     </w:t>
            </w:r>
          </w:p>
        </w:tc>
        <w:tc>
          <w:tcPr>
            <w:tcW w:w="203"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405"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696" w:type="pct"/>
            <w:vMerge w:val="restar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Человек и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общество</w:t>
            </w: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Основы социальной жизни</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696"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Мир истории</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r>
      <w:tr w:rsidR="00650633" w:rsidRPr="00650633" w:rsidTr="00C45671">
        <w:trPr>
          <w:cantSplit/>
        </w:trPr>
        <w:tc>
          <w:tcPr>
            <w:tcW w:w="696"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История Отечества</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696"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Обществоведение</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r>
      <w:tr w:rsidR="00650633" w:rsidRPr="00650633" w:rsidTr="00C45671">
        <w:trPr>
          <w:cantSplit/>
        </w:trPr>
        <w:tc>
          <w:tcPr>
            <w:tcW w:w="696"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Этика</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r>
      <w:tr w:rsidR="00650633" w:rsidRPr="00650633" w:rsidTr="00C45671">
        <w:trPr>
          <w:cantSplit/>
        </w:trPr>
        <w:tc>
          <w:tcPr>
            <w:tcW w:w="696" w:type="pct"/>
            <w:vMerge w:val="restar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Искусство</w:t>
            </w: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Музыка</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r>
      <w:tr w:rsidR="00650633" w:rsidRPr="00650633" w:rsidTr="00C45671">
        <w:trPr>
          <w:cantSplit/>
        </w:trPr>
        <w:tc>
          <w:tcPr>
            <w:tcW w:w="696"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Рисование</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r>
      <w:tr w:rsidR="00650633" w:rsidRPr="00650633" w:rsidTr="00C45671">
        <w:trPr>
          <w:cantSplit/>
        </w:trPr>
        <w:tc>
          <w:tcPr>
            <w:tcW w:w="69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Технология</w:t>
            </w: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Профильный труд</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6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6</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6    </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6    </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7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7</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7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7</w:t>
            </w:r>
          </w:p>
        </w:tc>
      </w:tr>
      <w:tr w:rsidR="00650633" w:rsidRPr="00650633" w:rsidTr="00C45671">
        <w:trPr>
          <w:cantSplit/>
        </w:trPr>
        <w:tc>
          <w:tcPr>
            <w:tcW w:w="696" w:type="pct"/>
            <w:vMerge w:val="restar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Физическая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культура </w:t>
            </w: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Адаптивная физическая культура </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696"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eastAsia="ru-RU"/>
              </w:rPr>
            </w:pPr>
          </w:p>
        </w:tc>
        <w:tc>
          <w:tcPr>
            <w:tcW w:w="101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Основы безопасности </w:t>
            </w:r>
          </w:p>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жизнедеятельности</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FF0000"/>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69"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6"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198"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r>
      <w:tr w:rsidR="00650633" w:rsidRPr="00650633" w:rsidTr="00C45671">
        <w:trPr>
          <w:cantSplit/>
        </w:trPr>
        <w:tc>
          <w:tcPr>
            <w:tcW w:w="1716" w:type="pct"/>
            <w:gridSpan w:val="2"/>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Итого</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27 </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28  </w:t>
            </w: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29</w:t>
            </w: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269"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29</w:t>
            </w:r>
          </w:p>
        </w:tc>
        <w:tc>
          <w:tcPr>
            <w:tcW w:w="386"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r>
      <w:tr w:rsidR="00650633" w:rsidRPr="00650633" w:rsidTr="00C45671">
        <w:trPr>
          <w:cantSplit/>
        </w:trPr>
        <w:tc>
          <w:tcPr>
            <w:tcW w:w="1716" w:type="pct"/>
            <w:gridSpan w:val="2"/>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bCs/>
                <w:color w:val="auto"/>
                <w:kern w:val="0"/>
                <w:sz w:val="24"/>
                <w:szCs w:val="24"/>
                <w:lang w:eastAsia="ru-RU"/>
              </w:rPr>
              <w:t>Часть учебного плана, формируемая участниками образовательной деятельности</w:t>
            </w: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0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203"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0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69"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86"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8"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tc>
      </w:tr>
      <w:tr w:rsidR="00650633" w:rsidRPr="00650633" w:rsidTr="00C45671">
        <w:trPr>
          <w:cantSplit/>
        </w:trPr>
        <w:tc>
          <w:tcPr>
            <w:tcW w:w="1716" w:type="pct"/>
            <w:gridSpan w:val="2"/>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bCs/>
                <w:color w:val="auto"/>
                <w:kern w:val="0"/>
                <w:sz w:val="24"/>
                <w:szCs w:val="24"/>
                <w:lang w:eastAsia="ru-RU"/>
              </w:rPr>
              <w:t>Предельно допустимая недельная нагрузка</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0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29</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07"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30</w:t>
            </w:r>
          </w:p>
        </w:tc>
        <w:tc>
          <w:tcPr>
            <w:tcW w:w="203"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0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0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30</w:t>
            </w:r>
          </w:p>
        </w:tc>
        <w:tc>
          <w:tcPr>
            <w:tcW w:w="269"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8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8"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30</w:t>
            </w:r>
          </w:p>
        </w:tc>
      </w:tr>
    </w:tbl>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eastAsia="ru-RU"/>
        </w:rPr>
      </w:pPr>
    </w:p>
    <w:tbl>
      <w:tblPr>
        <w:tblW w:w="4543" w:type="pc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398"/>
        <w:gridCol w:w="509"/>
        <w:gridCol w:w="955"/>
        <w:gridCol w:w="480"/>
        <w:gridCol w:w="480"/>
        <w:gridCol w:w="1091"/>
        <w:gridCol w:w="561"/>
        <w:gridCol w:w="564"/>
        <w:gridCol w:w="1120"/>
        <w:gridCol w:w="564"/>
        <w:gridCol w:w="697"/>
        <w:gridCol w:w="1122"/>
        <w:gridCol w:w="561"/>
        <w:gridCol w:w="1684"/>
      </w:tblGrid>
      <w:tr w:rsidR="00650633" w:rsidRPr="00650633" w:rsidTr="00C45671">
        <w:trPr>
          <w:cantSplit/>
          <w:tblHeader/>
        </w:trPr>
        <w:tc>
          <w:tcPr>
            <w:tcW w:w="580"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Предметные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lang w:eastAsia="ru-RU"/>
              </w:rPr>
              <w:t>области</w:t>
            </w:r>
          </w:p>
        </w:tc>
        <w:tc>
          <w:tcPr>
            <w:tcW w:w="829"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Классы</w:t>
            </w:r>
          </w:p>
        </w:tc>
        <w:tc>
          <w:tcPr>
            <w:tcW w:w="3009" w:type="pct"/>
            <w:gridSpan w:val="12"/>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Количество часов в неделю</w:t>
            </w:r>
          </w:p>
        </w:tc>
        <w:tc>
          <w:tcPr>
            <w:tcW w:w="582"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Всего</w:t>
            </w:r>
          </w:p>
        </w:tc>
      </w:tr>
      <w:tr w:rsidR="00650633" w:rsidRPr="00650633" w:rsidTr="00C45671">
        <w:trPr>
          <w:cantSplit/>
          <w:trHeight w:val="421"/>
          <w:tblHeader/>
        </w:trPr>
        <w:tc>
          <w:tcPr>
            <w:tcW w:w="580"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29"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672" w:type="pct"/>
            <w:gridSpan w:val="3"/>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9 класс  </w:t>
            </w:r>
          </w:p>
        </w:tc>
        <w:tc>
          <w:tcPr>
            <w:tcW w:w="737" w:type="pct"/>
            <w:gridSpan w:val="3"/>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10 класс  </w:t>
            </w:r>
          </w:p>
        </w:tc>
        <w:tc>
          <w:tcPr>
            <w:tcW w:w="777" w:type="pct"/>
            <w:gridSpan w:val="3"/>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11 класс </w:t>
            </w:r>
          </w:p>
        </w:tc>
        <w:tc>
          <w:tcPr>
            <w:tcW w:w="823" w:type="pct"/>
            <w:gridSpan w:val="3"/>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12 класс</w:t>
            </w:r>
          </w:p>
        </w:tc>
        <w:tc>
          <w:tcPr>
            <w:tcW w:w="582" w:type="pct"/>
            <w:vMerge/>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650633" w:rsidRPr="00650633" w:rsidTr="00C45671">
        <w:trPr>
          <w:cantSplit/>
          <w:trHeight w:val="1369"/>
          <w:tblHeader/>
        </w:trPr>
        <w:tc>
          <w:tcPr>
            <w:tcW w:w="580"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sz w:val="24"/>
                <w:szCs w:val="24"/>
                <w:lang w:val="en-US"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Учебные</w:t>
            </w:r>
          </w:p>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val="en-US" w:eastAsia="ru-RU"/>
              </w:rPr>
            </w:pPr>
            <w:r w:rsidRPr="00650633">
              <w:rPr>
                <w:rFonts w:ascii="Times New Roman" w:eastAsia="Times New Roman" w:hAnsi="Times New Roman" w:cs="Times New Roman"/>
                <w:b/>
                <w:color w:val="auto"/>
                <w:kern w:val="0"/>
                <w:lang w:eastAsia="ru-RU"/>
              </w:rPr>
              <w:t>предметы</w:t>
            </w:r>
          </w:p>
        </w:tc>
        <w:tc>
          <w:tcPr>
            <w:tcW w:w="176"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330"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w:t>
            </w:r>
            <w:r w:rsidRPr="00650633">
              <w:rPr>
                <w:rFonts w:ascii="Times New Roman" w:eastAsia="Times New Roman" w:hAnsi="Times New Roman" w:cs="Times New Roman"/>
                <w:b/>
                <w:i/>
                <w:color w:val="auto"/>
                <w:kern w:val="0"/>
                <w:sz w:val="16"/>
                <w:szCs w:val="16"/>
                <w:lang w:eastAsia="ru-RU"/>
              </w:rPr>
              <w:t>уч</w:t>
            </w:r>
            <w:r w:rsidRPr="00650633">
              <w:rPr>
                <w:rFonts w:ascii="Times New Roman" w:eastAsia="Times New Roman" w:hAnsi="Times New Roman" w:cs="Times New Roman"/>
                <w:i/>
                <w:color w:val="auto"/>
                <w:kern w:val="0"/>
                <w:sz w:val="16"/>
                <w:szCs w:val="16"/>
                <w:lang w:eastAsia="ru-RU"/>
              </w:rPr>
              <w:t>астниками образовательных отношений</w:t>
            </w:r>
          </w:p>
        </w:tc>
        <w:tc>
          <w:tcPr>
            <w:tcW w:w="166" w:type="pct"/>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Всего часов</w:t>
            </w:r>
          </w:p>
        </w:tc>
        <w:tc>
          <w:tcPr>
            <w:tcW w:w="166"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377" w:type="pct"/>
            <w:tcBorders>
              <w:left w:val="single" w:sz="4" w:space="0" w:color="auto"/>
              <w:bottom w:val="single" w:sz="4" w:space="0" w:color="auto"/>
              <w:right w:val="single" w:sz="4" w:space="0" w:color="auto"/>
            </w:tcBorders>
            <w:textDirection w:val="btL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участниками образовательных отношений</w:t>
            </w:r>
          </w:p>
        </w:tc>
        <w:tc>
          <w:tcPr>
            <w:tcW w:w="194" w:type="pct"/>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Всего часов</w:t>
            </w:r>
          </w:p>
        </w:tc>
        <w:tc>
          <w:tcPr>
            <w:tcW w:w="195" w:type="pct"/>
            <w:tcBorders>
              <w:left w:val="single" w:sz="4" w:space="0" w:color="auto"/>
              <w:bottom w:val="single" w:sz="4" w:space="0" w:color="auto"/>
              <w:right w:val="single" w:sz="4" w:space="0" w:color="auto"/>
            </w:tcBorders>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387" w:type="pct"/>
            <w:tcBorders>
              <w:left w:val="single" w:sz="4" w:space="0" w:color="auto"/>
              <w:bottom w:val="single" w:sz="4" w:space="0" w:color="auto"/>
              <w:right w:val="single" w:sz="4" w:space="0" w:color="auto"/>
            </w:tcBorders>
            <w:textDirection w:val="btL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rPr>
                <w:rFonts w:ascii="Times New Roman" w:eastAsia="Times New Roman" w:hAnsi="Times New Roman" w:cs="Times New Roman"/>
                <w:color w:val="auto"/>
                <w:kern w:val="0"/>
                <w:sz w:val="24"/>
                <w:szCs w:val="24"/>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участниками образовательных отношений</w:t>
            </w:r>
          </w:p>
        </w:tc>
        <w:tc>
          <w:tcPr>
            <w:tcW w:w="195" w:type="pct"/>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Всего часов</w:t>
            </w:r>
          </w:p>
        </w:tc>
        <w:tc>
          <w:tcPr>
            <w:tcW w:w="241" w:type="pct"/>
            <w:tcBorders>
              <w:left w:val="single" w:sz="4" w:space="0" w:color="auto"/>
              <w:right w:val="single" w:sz="4" w:space="0" w:color="auto"/>
            </w:tcBorders>
            <w:shd w:val="clear" w:color="auto" w:fill="auto"/>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Обязательная часть</w:t>
            </w:r>
          </w:p>
        </w:tc>
        <w:tc>
          <w:tcPr>
            <w:tcW w:w="388" w:type="pct"/>
            <w:tcBorders>
              <w:left w:val="single" w:sz="4" w:space="0" w:color="auto"/>
              <w:right w:val="single" w:sz="4" w:space="0" w:color="auto"/>
            </w:tcBorders>
            <w:shd w:val="clear" w:color="auto" w:fill="auto"/>
            <w:textDirection w:val="btL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r w:rsidRPr="00650633">
              <w:rPr>
                <w:rFonts w:ascii="Times New Roman" w:eastAsia="Times New Roman" w:hAnsi="Times New Roman" w:cs="Times New Roman"/>
                <w:i/>
                <w:color w:val="auto"/>
                <w:kern w:val="0"/>
                <w:sz w:val="16"/>
                <w:szCs w:val="16"/>
                <w:lang w:eastAsia="ru-RU"/>
              </w:rPr>
              <w:t>Часть,</w:t>
            </w:r>
          </w:p>
          <w:p w:rsidR="00650633" w:rsidRPr="00650633" w:rsidRDefault="00650633" w:rsidP="00650633">
            <w:pPr>
              <w:suppressAutoHyphens w:val="0"/>
              <w:spacing w:after="0" w:line="240" w:lineRule="auto"/>
              <w:ind w:left="113" w:right="113"/>
              <w:rPr>
                <w:rFonts w:ascii="Times New Roman" w:eastAsia="Times New Roman" w:hAnsi="Times New Roman" w:cs="Times New Roman"/>
                <w:color w:val="auto"/>
                <w:kern w:val="0"/>
                <w:sz w:val="24"/>
                <w:szCs w:val="24"/>
                <w:lang w:eastAsia="ru-RU"/>
              </w:rPr>
            </w:pPr>
            <w:proofErr w:type="gramStart"/>
            <w:r w:rsidRPr="00650633">
              <w:rPr>
                <w:rFonts w:ascii="Times New Roman" w:eastAsia="Times New Roman" w:hAnsi="Times New Roman" w:cs="Times New Roman"/>
                <w:i/>
                <w:color w:val="auto"/>
                <w:kern w:val="0"/>
                <w:sz w:val="16"/>
                <w:szCs w:val="16"/>
                <w:lang w:eastAsia="ru-RU"/>
              </w:rPr>
              <w:t>формируемая</w:t>
            </w:r>
            <w:proofErr w:type="gramEnd"/>
            <w:r w:rsidRPr="00650633">
              <w:rPr>
                <w:rFonts w:ascii="Times New Roman" w:eastAsia="Times New Roman" w:hAnsi="Times New Roman" w:cs="Times New Roman"/>
                <w:i/>
                <w:color w:val="auto"/>
                <w:kern w:val="0"/>
                <w:sz w:val="16"/>
                <w:szCs w:val="16"/>
                <w:lang w:eastAsia="ru-RU"/>
              </w:rPr>
              <w:t xml:space="preserve"> участниками образовательных отношений</w:t>
            </w:r>
          </w:p>
        </w:tc>
        <w:tc>
          <w:tcPr>
            <w:tcW w:w="194" w:type="pct"/>
            <w:tcBorders>
              <w:left w:val="single" w:sz="4" w:space="0" w:color="auto"/>
              <w:right w:val="single" w:sz="4" w:space="0" w:color="auto"/>
            </w:tcBorders>
            <w:shd w:val="clear" w:color="auto" w:fill="BFBFBF" w:themeFill="background1" w:themeFillShade="BF"/>
            <w:textDirection w:val="btLr"/>
            <w:vAlign w:val="cente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i/>
                <w:color w:val="auto"/>
                <w:kern w:val="0"/>
                <w:sz w:val="16"/>
                <w:szCs w:val="16"/>
                <w:lang w:eastAsia="ru-RU"/>
              </w:rPr>
              <w:t>Всего часов</w:t>
            </w:r>
          </w:p>
        </w:tc>
        <w:tc>
          <w:tcPr>
            <w:tcW w:w="582" w:type="pct"/>
            <w:vMerge/>
            <w:tcBorders>
              <w:left w:val="single" w:sz="4" w:space="0" w:color="auto"/>
              <w:bottom w:val="single" w:sz="4" w:space="0" w:color="auto"/>
              <w:right w:val="single" w:sz="4" w:space="0" w:color="auto"/>
            </w:tcBorders>
            <w:shd w:val="clear" w:color="auto" w:fill="BFBFBF" w:themeFill="background1" w:themeFillShade="BF"/>
            <w:textDirection w:val="btLr"/>
          </w:tcPr>
          <w:p w:rsidR="00650633" w:rsidRPr="00650633" w:rsidRDefault="00650633" w:rsidP="00650633">
            <w:pPr>
              <w:suppressAutoHyphens w:val="0"/>
              <w:spacing w:after="0" w:line="240" w:lineRule="auto"/>
              <w:ind w:left="113" w:right="113"/>
              <w:jc w:val="center"/>
              <w:rPr>
                <w:rFonts w:ascii="Times New Roman" w:eastAsia="Times New Roman" w:hAnsi="Times New Roman" w:cs="Times New Roman"/>
                <w:i/>
                <w:color w:val="auto"/>
                <w:kern w:val="0"/>
                <w:sz w:val="16"/>
                <w:szCs w:val="16"/>
                <w:lang w:eastAsia="ru-RU"/>
              </w:rPr>
            </w:pPr>
          </w:p>
        </w:tc>
      </w:tr>
      <w:tr w:rsidR="00650633" w:rsidRPr="00650633" w:rsidTr="00C45671">
        <w:trPr>
          <w:cantSplit/>
          <w:trHeight w:val="249"/>
        </w:trPr>
        <w:tc>
          <w:tcPr>
            <w:tcW w:w="5000" w:type="pct"/>
            <w:gridSpan w:val="15"/>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Обязательная часть</w:t>
            </w:r>
          </w:p>
        </w:tc>
      </w:tr>
      <w:tr w:rsidR="00650633" w:rsidRPr="00650633" w:rsidTr="00C45671">
        <w:trPr>
          <w:cantSplit/>
          <w:trHeight w:val="249"/>
        </w:trPr>
        <w:tc>
          <w:tcPr>
            <w:tcW w:w="580"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Язык и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речевая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практика</w:t>
            </w:r>
          </w:p>
        </w:tc>
        <w:tc>
          <w:tcPr>
            <w:tcW w:w="829"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Русский язык</w:t>
            </w:r>
          </w:p>
        </w:tc>
        <w:tc>
          <w:tcPr>
            <w:tcW w:w="17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330"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4</w:t>
            </w:r>
          </w:p>
        </w:tc>
        <w:tc>
          <w:tcPr>
            <w:tcW w:w="16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7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4"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3     </w:t>
            </w:r>
          </w:p>
        </w:tc>
        <w:tc>
          <w:tcPr>
            <w:tcW w:w="19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5"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3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3     </w:t>
            </w:r>
          </w:p>
        </w:tc>
        <w:tc>
          <w:tcPr>
            <w:tcW w:w="582" w:type="pct"/>
            <w:tcBorders>
              <w:top w:val="single" w:sz="4" w:space="0" w:color="auto"/>
              <w:left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29</w:t>
            </w:r>
          </w:p>
        </w:tc>
      </w:tr>
      <w:tr w:rsidR="00650633" w:rsidRPr="00650633" w:rsidTr="00C45671">
        <w:trPr>
          <w:cantSplit/>
          <w:trHeight w:val="277"/>
        </w:trPr>
        <w:tc>
          <w:tcPr>
            <w:tcW w:w="580" w:type="pct"/>
            <w:vMerge/>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Чтение </w:t>
            </w:r>
          </w:p>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(литературное чтение)</w:t>
            </w:r>
          </w:p>
        </w:tc>
        <w:tc>
          <w:tcPr>
            <w:tcW w:w="17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4    </w:t>
            </w:r>
          </w:p>
        </w:tc>
        <w:tc>
          <w:tcPr>
            <w:tcW w:w="330"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4 </w:t>
            </w:r>
          </w:p>
        </w:tc>
        <w:tc>
          <w:tcPr>
            <w:tcW w:w="16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7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4"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3     </w:t>
            </w:r>
          </w:p>
        </w:tc>
        <w:tc>
          <w:tcPr>
            <w:tcW w:w="19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5"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3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3     </w:t>
            </w:r>
          </w:p>
        </w:tc>
        <w:tc>
          <w:tcPr>
            <w:tcW w:w="582" w:type="pct"/>
            <w:tcBorders>
              <w:top w:val="single" w:sz="4" w:space="0" w:color="auto"/>
              <w:left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29</w:t>
            </w:r>
          </w:p>
        </w:tc>
      </w:tr>
      <w:tr w:rsidR="00650633" w:rsidRPr="00650633" w:rsidTr="00C45671">
        <w:trPr>
          <w:cantSplit/>
        </w:trPr>
        <w:tc>
          <w:tcPr>
            <w:tcW w:w="580"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Математика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top w:val="single" w:sz="4" w:space="0" w:color="auto"/>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Математика </w:t>
            </w:r>
          </w:p>
        </w:tc>
        <w:tc>
          <w:tcPr>
            <w:tcW w:w="17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3</w:t>
            </w:r>
          </w:p>
        </w:tc>
        <w:tc>
          <w:tcPr>
            <w:tcW w:w="330"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w:t>
            </w:r>
          </w:p>
        </w:tc>
        <w:tc>
          <w:tcPr>
            <w:tcW w:w="16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7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2     </w:t>
            </w:r>
          </w:p>
        </w:tc>
        <w:tc>
          <w:tcPr>
            <w:tcW w:w="19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2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2     </w:t>
            </w:r>
          </w:p>
        </w:tc>
        <w:tc>
          <w:tcPr>
            <w:tcW w:w="582" w:type="pct"/>
            <w:tcBorders>
              <w:top w:val="single" w:sz="4" w:space="0" w:color="auto"/>
              <w:left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23</w:t>
            </w:r>
          </w:p>
        </w:tc>
      </w:tr>
      <w:tr w:rsidR="00650633" w:rsidRPr="00650633" w:rsidTr="00C45671">
        <w:trPr>
          <w:cantSplit/>
        </w:trPr>
        <w:tc>
          <w:tcPr>
            <w:tcW w:w="580"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Информатика </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6</w:t>
            </w:r>
          </w:p>
        </w:tc>
      </w:tr>
      <w:tr w:rsidR="00650633" w:rsidRPr="00650633" w:rsidTr="00C45671">
        <w:trPr>
          <w:cantSplit/>
        </w:trPr>
        <w:tc>
          <w:tcPr>
            <w:tcW w:w="580"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Робототехника</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8</w:t>
            </w:r>
          </w:p>
        </w:tc>
      </w:tr>
      <w:tr w:rsidR="00650633" w:rsidRPr="00650633" w:rsidTr="00C45671">
        <w:trPr>
          <w:cantSplit/>
        </w:trPr>
        <w:tc>
          <w:tcPr>
            <w:tcW w:w="580" w:type="pct"/>
            <w:vMerge w:val="restar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Естествознание</w:t>
            </w:r>
          </w:p>
        </w:tc>
        <w:tc>
          <w:tcPr>
            <w:tcW w:w="829"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Природоведение</w:t>
            </w:r>
          </w:p>
        </w:tc>
        <w:tc>
          <w:tcPr>
            <w:tcW w:w="17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30"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66"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7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195"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7" w:type="pct"/>
            <w:tcBorders>
              <w:top w:val="single" w:sz="4" w:space="0" w:color="auto"/>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top w:val="single" w:sz="4" w:space="0" w:color="auto"/>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582" w:type="pct"/>
            <w:tcBorders>
              <w:top w:val="single" w:sz="4" w:space="0" w:color="auto"/>
              <w:left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580"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Биология</w:t>
            </w:r>
          </w:p>
        </w:tc>
        <w:tc>
          <w:tcPr>
            <w:tcW w:w="176"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30"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166"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77"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95"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7"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582" w:type="pct"/>
            <w:tcBorders>
              <w:left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8</w:t>
            </w:r>
          </w:p>
        </w:tc>
      </w:tr>
      <w:tr w:rsidR="00650633" w:rsidRPr="00650633" w:rsidTr="00C45671">
        <w:trPr>
          <w:cantSplit/>
        </w:trPr>
        <w:tc>
          <w:tcPr>
            <w:tcW w:w="580"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География </w:t>
            </w:r>
          </w:p>
        </w:tc>
        <w:tc>
          <w:tcPr>
            <w:tcW w:w="176"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30"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166"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77"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195"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7" w:type="pc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582" w:type="pct"/>
            <w:tcBorders>
              <w:left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8</w:t>
            </w:r>
          </w:p>
        </w:tc>
      </w:tr>
      <w:tr w:rsidR="00650633" w:rsidRPr="00650633" w:rsidTr="00C45671">
        <w:trPr>
          <w:cantSplit/>
        </w:trPr>
        <w:tc>
          <w:tcPr>
            <w:tcW w:w="580" w:type="pct"/>
            <w:vMerge w:val="restart"/>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Человек и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общество</w:t>
            </w: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Основы социальной жизни</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16</w:t>
            </w:r>
          </w:p>
        </w:tc>
      </w:tr>
      <w:tr w:rsidR="00650633" w:rsidRPr="00650633" w:rsidTr="00C45671">
        <w:trPr>
          <w:cantSplit/>
        </w:trPr>
        <w:tc>
          <w:tcPr>
            <w:tcW w:w="580"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Мир истории</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580"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История Отечества</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6</w:t>
            </w:r>
          </w:p>
        </w:tc>
      </w:tr>
      <w:tr w:rsidR="00650633" w:rsidRPr="00650633" w:rsidTr="00C45671">
        <w:trPr>
          <w:cantSplit/>
        </w:trPr>
        <w:tc>
          <w:tcPr>
            <w:tcW w:w="580" w:type="pct"/>
            <w:vMerge/>
            <w:tcBorders>
              <w:left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Обществоведение</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    </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    </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3</w:t>
            </w:r>
          </w:p>
        </w:tc>
      </w:tr>
      <w:tr w:rsidR="00650633" w:rsidRPr="00650633" w:rsidTr="00C45671">
        <w:trPr>
          <w:cantSplit/>
        </w:trPr>
        <w:tc>
          <w:tcPr>
            <w:tcW w:w="580"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Этика</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6</w:t>
            </w:r>
          </w:p>
        </w:tc>
      </w:tr>
      <w:tr w:rsidR="00650633" w:rsidRPr="00650633" w:rsidTr="00C45671">
        <w:trPr>
          <w:cantSplit/>
        </w:trPr>
        <w:tc>
          <w:tcPr>
            <w:tcW w:w="580" w:type="pct"/>
            <w:vMerge w:val="restar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Искусство</w:t>
            </w: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Музыка</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1</w:t>
            </w:r>
          </w:p>
        </w:tc>
      </w:tr>
      <w:tr w:rsidR="00650633" w:rsidRPr="00650633" w:rsidTr="00C45671">
        <w:trPr>
          <w:cantSplit/>
        </w:trPr>
        <w:tc>
          <w:tcPr>
            <w:tcW w:w="580"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Рисование</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r>
      <w:tr w:rsidR="00650633" w:rsidRPr="00650633" w:rsidTr="00C45671">
        <w:trPr>
          <w:cantSplit/>
        </w:trPr>
        <w:tc>
          <w:tcPr>
            <w:tcW w:w="58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Технология</w:t>
            </w: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Профильный труд</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7    </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7</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12    </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12    </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12    </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12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12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12    </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69</w:t>
            </w:r>
          </w:p>
        </w:tc>
      </w:tr>
      <w:tr w:rsidR="00650633" w:rsidRPr="00650633" w:rsidTr="00C45671">
        <w:trPr>
          <w:cantSplit/>
        </w:trPr>
        <w:tc>
          <w:tcPr>
            <w:tcW w:w="580" w:type="pct"/>
            <w:vMerge w:val="restar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Физическая </w:t>
            </w:r>
          </w:p>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культура </w:t>
            </w: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Адаптивная физическая культура </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2   </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2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    </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2   </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16</w:t>
            </w:r>
          </w:p>
        </w:tc>
      </w:tr>
      <w:tr w:rsidR="00650633" w:rsidRPr="00650633" w:rsidTr="00C45671">
        <w:trPr>
          <w:cantSplit/>
        </w:trPr>
        <w:tc>
          <w:tcPr>
            <w:tcW w:w="580" w:type="pct"/>
            <w:vMerge/>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eastAsia="ru-RU"/>
              </w:rPr>
            </w:pPr>
          </w:p>
        </w:tc>
        <w:tc>
          <w:tcPr>
            <w:tcW w:w="829"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Основы безопасности жизнедеятельности</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w:t>
            </w: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      </w:t>
            </w: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      </w:t>
            </w:r>
          </w:p>
        </w:tc>
        <w:tc>
          <w:tcPr>
            <w:tcW w:w="241"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w:t>
            </w:r>
          </w:p>
        </w:tc>
        <w:tc>
          <w:tcPr>
            <w:tcW w:w="388" w:type="pct"/>
            <w:tcBorders>
              <w:left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1    </w:t>
            </w:r>
          </w:p>
        </w:tc>
        <w:tc>
          <w:tcPr>
            <w:tcW w:w="194" w:type="pct"/>
            <w:tcBorders>
              <w:left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1      </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FF0000"/>
                <w:kern w:val="0"/>
                <w:sz w:val="24"/>
                <w:szCs w:val="24"/>
                <w:lang w:eastAsia="ru-RU"/>
              </w:rPr>
            </w:pPr>
            <w:r w:rsidRPr="00650633">
              <w:rPr>
                <w:rFonts w:ascii="Times New Roman" w:eastAsia="Times New Roman" w:hAnsi="Times New Roman" w:cs="Times New Roman"/>
                <w:b/>
                <w:color w:val="auto"/>
                <w:kern w:val="0"/>
                <w:sz w:val="24"/>
                <w:szCs w:val="24"/>
                <w:lang w:eastAsia="ru-RU"/>
              </w:rPr>
              <w:t>5</w:t>
            </w:r>
          </w:p>
        </w:tc>
      </w:tr>
      <w:tr w:rsidR="00650633" w:rsidRPr="00650633" w:rsidTr="00C45671">
        <w:trPr>
          <w:cantSplit/>
        </w:trPr>
        <w:tc>
          <w:tcPr>
            <w:tcW w:w="1409" w:type="pct"/>
            <w:gridSpan w:val="2"/>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Итого</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29 </w:t>
            </w: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26  </w:t>
            </w: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26</w:t>
            </w: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  </w:t>
            </w: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241"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26</w:t>
            </w:r>
          </w:p>
        </w:tc>
        <w:tc>
          <w:tcPr>
            <w:tcW w:w="388"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  </w:t>
            </w:r>
          </w:p>
        </w:tc>
      </w:tr>
      <w:tr w:rsidR="00650633" w:rsidRPr="00650633" w:rsidTr="00C45671">
        <w:trPr>
          <w:cantSplit/>
        </w:trPr>
        <w:tc>
          <w:tcPr>
            <w:tcW w:w="1409" w:type="pct"/>
            <w:gridSpan w:val="2"/>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bCs/>
                <w:color w:val="auto"/>
                <w:kern w:val="0"/>
                <w:sz w:val="24"/>
                <w:szCs w:val="24"/>
                <w:lang w:eastAsia="ru-RU"/>
              </w:rPr>
            </w:pPr>
            <w:r w:rsidRPr="00650633">
              <w:rPr>
                <w:rFonts w:ascii="Times New Roman" w:eastAsia="Times New Roman" w:hAnsi="Times New Roman" w:cs="Times New Roman"/>
                <w:bCs/>
                <w:color w:val="auto"/>
                <w:kern w:val="0"/>
                <w:sz w:val="24"/>
                <w:szCs w:val="24"/>
                <w:lang w:eastAsia="ru-RU"/>
              </w:rPr>
              <w:t xml:space="preserve">Часть учебного плана, формируемая участниками </w:t>
            </w:r>
            <w:proofErr w:type="gramStart"/>
            <w:r w:rsidRPr="00650633">
              <w:rPr>
                <w:rFonts w:ascii="Times New Roman" w:eastAsia="Times New Roman" w:hAnsi="Times New Roman" w:cs="Times New Roman"/>
                <w:bCs/>
                <w:color w:val="auto"/>
                <w:kern w:val="0"/>
                <w:sz w:val="24"/>
                <w:szCs w:val="24"/>
                <w:lang w:eastAsia="ru-RU"/>
              </w:rPr>
              <w:t>образовательной</w:t>
            </w:r>
            <w:proofErr w:type="gramEnd"/>
            <w:r w:rsidRPr="00650633">
              <w:rPr>
                <w:rFonts w:ascii="Times New Roman" w:eastAsia="Times New Roman" w:hAnsi="Times New Roman" w:cs="Times New Roman"/>
                <w:bCs/>
                <w:color w:val="auto"/>
                <w:kern w:val="0"/>
                <w:sz w:val="24"/>
                <w:szCs w:val="24"/>
                <w:lang w:eastAsia="ru-RU"/>
              </w:rPr>
              <w:t xml:space="preserve"> </w:t>
            </w:r>
          </w:p>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bCs/>
                <w:color w:val="auto"/>
                <w:kern w:val="0"/>
                <w:sz w:val="24"/>
                <w:szCs w:val="24"/>
                <w:lang w:eastAsia="ru-RU"/>
              </w:rPr>
              <w:t>деятельности</w:t>
            </w:r>
          </w:p>
        </w:tc>
        <w:tc>
          <w:tcPr>
            <w:tcW w:w="17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30"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1</w:t>
            </w: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166"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7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4</w:t>
            </w: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195"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87" w:type="pct"/>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4</w:t>
            </w: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241"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88" w:type="pct"/>
            <w:tcBorders>
              <w:left w:val="single" w:sz="4" w:space="0" w:color="auto"/>
              <w:bottom w:val="single" w:sz="4" w:space="0" w:color="auto"/>
              <w:right w:val="single" w:sz="4" w:space="0" w:color="auto"/>
            </w:tcBorders>
            <w:shd w:val="clear" w:color="auto" w:fill="auto"/>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4</w:t>
            </w: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582" w:type="pct"/>
            <w:tcBorders>
              <w:left w:val="single" w:sz="4" w:space="0" w:color="auto"/>
              <w:bottom w:val="single" w:sz="4" w:space="0" w:color="auto"/>
              <w:right w:val="single" w:sz="4" w:space="0" w:color="auto"/>
            </w:tcBorders>
            <w:shd w:val="clear" w:color="auto" w:fill="FFFFFF" w:themeFill="background1"/>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r>
      <w:tr w:rsidR="00650633" w:rsidRPr="00650633" w:rsidTr="00C45671">
        <w:trPr>
          <w:cantSplit/>
        </w:trPr>
        <w:tc>
          <w:tcPr>
            <w:tcW w:w="1409" w:type="pct"/>
            <w:gridSpan w:val="2"/>
            <w:tcBorders>
              <w:left w:val="single" w:sz="4" w:space="0" w:color="auto"/>
              <w:bottom w:val="single" w:sz="4" w:space="0" w:color="auto"/>
              <w:right w:val="single" w:sz="4" w:space="0" w:color="auto"/>
            </w:tcBorders>
          </w:tcPr>
          <w:p w:rsidR="00650633" w:rsidRPr="00650633" w:rsidRDefault="00650633" w:rsidP="00650633">
            <w:pPr>
              <w:suppressAutoHyphens w:val="0"/>
              <w:spacing w:after="0" w:line="240" w:lineRule="auto"/>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bCs/>
                <w:color w:val="auto"/>
                <w:kern w:val="0"/>
                <w:sz w:val="24"/>
                <w:szCs w:val="24"/>
                <w:lang w:eastAsia="ru-RU"/>
              </w:rPr>
              <w:t>Предельно допустимая недельная нагрузка</w:t>
            </w:r>
          </w:p>
        </w:tc>
        <w:tc>
          <w:tcPr>
            <w:tcW w:w="17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30"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30</w:t>
            </w:r>
          </w:p>
        </w:tc>
        <w:tc>
          <w:tcPr>
            <w:tcW w:w="166"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77"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30</w:t>
            </w: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87"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5"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30</w:t>
            </w:r>
          </w:p>
        </w:tc>
        <w:tc>
          <w:tcPr>
            <w:tcW w:w="241"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88"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94"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30</w:t>
            </w:r>
          </w:p>
        </w:tc>
        <w:tc>
          <w:tcPr>
            <w:tcW w:w="582" w:type="pct"/>
            <w:tcBorders>
              <w:left w:val="single" w:sz="4" w:space="0" w:color="auto"/>
              <w:bottom w:val="single" w:sz="4" w:space="0" w:color="auto"/>
              <w:right w:val="single" w:sz="4" w:space="0" w:color="auto"/>
            </w:tcBorders>
            <w:shd w:val="clear" w:color="auto" w:fill="BFBFBF" w:themeFill="background1" w:themeFillShade="BF"/>
          </w:tcPr>
          <w:p w:rsidR="00650633" w:rsidRPr="00650633" w:rsidRDefault="00650633" w:rsidP="0065063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239</w:t>
            </w:r>
          </w:p>
        </w:tc>
      </w:tr>
    </w:tbl>
    <w:p w:rsidR="00650633" w:rsidRDefault="00650633" w:rsidP="00FC36D3">
      <w:pPr>
        <w:spacing w:line="240" w:lineRule="auto"/>
        <w:sectPr w:rsidR="00650633" w:rsidSect="00650633">
          <w:pgSz w:w="16838" w:h="11906" w:orient="landscape"/>
          <w:pgMar w:top="510" w:right="567" w:bottom="567" w:left="567" w:header="709" w:footer="709" w:gutter="0"/>
          <w:cols w:space="708"/>
          <w:docGrid w:linePitch="360"/>
        </w:sectPr>
      </w:pPr>
    </w:p>
    <w:p w:rsidR="00650633" w:rsidRPr="00650633" w:rsidRDefault="00650633" w:rsidP="0065063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r w:rsidRPr="00650633">
        <w:rPr>
          <w:rFonts w:ascii="Times New Roman" w:eastAsia="Times New Roman" w:hAnsi="Times New Roman" w:cs="Times New Roman"/>
          <w:b/>
          <w:color w:val="auto"/>
          <w:kern w:val="0"/>
          <w:sz w:val="28"/>
          <w:szCs w:val="28"/>
          <w:lang w:eastAsia="ru-RU"/>
        </w:rPr>
        <w:lastRenderedPageBreak/>
        <w:t xml:space="preserve">Пояснительная записка к учебному плану </w:t>
      </w:r>
    </w:p>
    <w:p w:rsidR="00650633" w:rsidRPr="00650633" w:rsidRDefault="00650633" w:rsidP="0065063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proofErr w:type="gramStart"/>
      <w:r w:rsidRPr="00650633">
        <w:rPr>
          <w:rFonts w:ascii="Times New Roman" w:eastAsia="Times New Roman" w:hAnsi="Times New Roman" w:cs="Times New Roman"/>
          <w:b/>
          <w:color w:val="auto"/>
          <w:kern w:val="0"/>
          <w:sz w:val="28"/>
          <w:szCs w:val="28"/>
          <w:lang w:eastAsia="ru-RU"/>
        </w:rPr>
        <w:t xml:space="preserve">ГКОУ РО </w:t>
      </w:r>
      <w:proofErr w:type="spellStart"/>
      <w:r w:rsidRPr="00650633">
        <w:rPr>
          <w:rFonts w:ascii="Times New Roman" w:eastAsia="Times New Roman" w:hAnsi="Times New Roman" w:cs="Times New Roman"/>
          <w:b/>
          <w:color w:val="auto"/>
          <w:kern w:val="0"/>
          <w:sz w:val="28"/>
          <w:szCs w:val="28"/>
          <w:lang w:eastAsia="ru-RU"/>
        </w:rPr>
        <w:t>Волгодонской</w:t>
      </w:r>
      <w:proofErr w:type="spellEnd"/>
      <w:r w:rsidRPr="00650633">
        <w:rPr>
          <w:rFonts w:ascii="Times New Roman" w:eastAsia="Times New Roman" w:hAnsi="Times New Roman" w:cs="Times New Roman"/>
          <w:b/>
          <w:color w:val="auto"/>
          <w:kern w:val="0"/>
          <w:sz w:val="28"/>
          <w:szCs w:val="28"/>
          <w:lang w:eastAsia="ru-RU"/>
        </w:rPr>
        <w:t xml:space="preserve"> специальной школы-интерната «Восхождение», реализующей адаптированные основные </w:t>
      </w:r>
      <w:proofErr w:type="gramEnd"/>
    </w:p>
    <w:p w:rsidR="00650633" w:rsidRPr="00650633" w:rsidRDefault="00650633" w:rsidP="0065063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r w:rsidRPr="00650633">
        <w:rPr>
          <w:rFonts w:ascii="Times New Roman" w:eastAsia="Times New Roman" w:hAnsi="Times New Roman" w:cs="Times New Roman"/>
          <w:b/>
          <w:color w:val="auto"/>
          <w:kern w:val="0"/>
          <w:sz w:val="28"/>
          <w:szCs w:val="28"/>
          <w:lang w:eastAsia="ru-RU"/>
        </w:rPr>
        <w:t xml:space="preserve">общеобразовательные программы для детей с ОВЗ (нарушениями опорно-двигательного аппарата) в рамках федерального образовательного стандарта образования обучающихся с интеллектуальными нарушениями (вариант 2) </w:t>
      </w:r>
    </w:p>
    <w:p w:rsidR="00650633" w:rsidRPr="00650633" w:rsidRDefault="00650633" w:rsidP="00650633">
      <w:pPr>
        <w:tabs>
          <w:tab w:val="left" w:pos="709"/>
        </w:tabs>
        <w:suppressAutoHyphens w:val="0"/>
        <w:spacing w:after="0" w:line="240" w:lineRule="auto"/>
        <w:ind w:right="240" w:firstLine="567"/>
        <w:jc w:val="center"/>
        <w:rPr>
          <w:rFonts w:ascii="Times New Roman" w:eastAsia="Times New Roman" w:hAnsi="Times New Roman" w:cs="Times New Roman"/>
          <w:b/>
          <w:color w:val="auto"/>
          <w:kern w:val="0"/>
          <w:sz w:val="28"/>
          <w:szCs w:val="28"/>
          <w:lang w:eastAsia="ru-RU"/>
        </w:rPr>
      </w:pPr>
      <w:r w:rsidRPr="00650633">
        <w:rPr>
          <w:rFonts w:ascii="Times New Roman" w:eastAsia="Times New Roman" w:hAnsi="Times New Roman" w:cs="Times New Roman"/>
          <w:b/>
          <w:color w:val="auto"/>
          <w:kern w:val="0"/>
          <w:sz w:val="28"/>
          <w:szCs w:val="28"/>
          <w:lang w:eastAsia="ru-RU"/>
        </w:rPr>
        <w:t>на 2023-2024 учебный год</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lang w:eastAsia="ru-RU"/>
        </w:rPr>
      </w:pP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lang w:eastAsia="ru-RU"/>
        </w:rPr>
      </w:pPr>
      <w:proofErr w:type="gramStart"/>
      <w:r w:rsidRPr="00650633">
        <w:rPr>
          <w:rFonts w:ascii="Times New Roman" w:eastAsia="Times New Roman" w:hAnsi="Times New Roman" w:cs="Times New Roman"/>
          <w:color w:val="auto"/>
          <w:kern w:val="0"/>
          <w:sz w:val="28"/>
          <w:szCs w:val="28"/>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lang w:eastAsia="ru-RU"/>
        </w:rPr>
      </w:pPr>
      <w:r w:rsidRPr="00650633">
        <w:rPr>
          <w:rFonts w:ascii="Times New Roman" w:eastAsia="Times New Roman" w:hAnsi="Times New Roman" w:cs="Times New Roman"/>
          <w:color w:val="auto"/>
          <w:kern w:val="0"/>
          <w:sz w:val="28"/>
          <w:szCs w:val="28"/>
          <w:lang w:eastAsia="ru-RU"/>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650633">
        <w:rPr>
          <w:rFonts w:ascii="Times New Roman" w:eastAsia="Times New Roman" w:hAnsi="Times New Roman" w:cs="Times New Roman"/>
          <w:color w:val="auto"/>
          <w:kern w:val="0"/>
          <w:sz w:val="28"/>
          <w:szCs w:val="28"/>
          <w:lang w:eastAsia="ru-RU"/>
        </w:rPr>
        <w:t>Специальная индивидуальная программа развития (</w:t>
      </w:r>
      <w:r w:rsidRPr="00650633">
        <w:rPr>
          <w:rFonts w:ascii="Times New Roman" w:eastAsia="Times New Roman" w:hAnsi="Times New Roman" w:cs="Times New Roman"/>
          <w:color w:val="auto"/>
          <w:kern w:val="0"/>
          <w:sz w:val="28"/>
          <w:szCs w:val="28"/>
        </w:rPr>
        <w:t xml:space="preserve">СИПР), разрабатываемая образовательной организацией на основе </w:t>
      </w:r>
      <w:r w:rsidRPr="00650633">
        <w:rPr>
          <w:rFonts w:ascii="Times New Roman" w:eastAsia="Times New Roman" w:hAnsi="Times New Roman" w:cs="Times New Roman"/>
          <w:color w:val="auto"/>
          <w:kern w:val="0"/>
          <w:sz w:val="28"/>
          <w:szCs w:val="28"/>
          <w:lang w:eastAsia="ru-RU"/>
        </w:rPr>
        <w:t>АООП,</w:t>
      </w:r>
      <w:r w:rsidRPr="00650633">
        <w:rPr>
          <w:rFonts w:ascii="Times New Roman" w:eastAsia="Times New Roman" w:hAnsi="Times New Roman" w:cs="Times New Roman"/>
          <w:color w:val="auto"/>
          <w:kern w:val="0"/>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650633">
        <w:rPr>
          <w:rFonts w:ascii="Times New Roman" w:eastAsia="Times New Roman" w:hAnsi="Times New Roman" w:cs="Times New Roman"/>
          <w:color w:val="auto"/>
          <w:kern w:val="0"/>
          <w:sz w:val="28"/>
          <w:szCs w:val="28"/>
        </w:rPr>
        <w:t xml:space="preserve"> Общий объём нагрузки, включенной в ИУП, не может превышать объем, предусмотренный учебным планом </w:t>
      </w:r>
      <w:r w:rsidRPr="00650633">
        <w:rPr>
          <w:rFonts w:ascii="Times New Roman" w:eastAsia="Times New Roman" w:hAnsi="Times New Roman" w:cs="Times New Roman"/>
          <w:color w:val="auto"/>
          <w:kern w:val="0"/>
          <w:sz w:val="28"/>
          <w:szCs w:val="28"/>
          <w:lang w:eastAsia="ru-RU"/>
        </w:rPr>
        <w:t xml:space="preserve">АООП. </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lang w:eastAsia="ru-RU"/>
        </w:rPr>
      </w:pPr>
      <w:r w:rsidRPr="00650633">
        <w:rPr>
          <w:rFonts w:ascii="Times New Roman" w:eastAsia="Times New Roman" w:hAnsi="Times New Roman" w:cs="Times New Roman"/>
          <w:color w:val="auto"/>
          <w:kern w:val="0"/>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lang w:eastAsia="ru-RU"/>
        </w:rPr>
      </w:pPr>
      <w:r w:rsidRPr="00650633">
        <w:rPr>
          <w:rFonts w:ascii="Times New Roman" w:eastAsia="Times New Roman" w:hAnsi="Times New Roman" w:cs="Times New Roman"/>
          <w:color w:val="auto"/>
          <w:kern w:val="0"/>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Примерный учебный план организации, реализующей вариант 2 АООП, включает две части: </w:t>
      </w:r>
    </w:p>
    <w:p w:rsidR="00650633" w:rsidRPr="00650633" w:rsidRDefault="00650633" w:rsidP="00650633">
      <w:pPr>
        <w:spacing w:after="0" w:line="240" w:lineRule="auto"/>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I – обязательная часть, включает: </w:t>
      </w:r>
    </w:p>
    <w:p w:rsidR="00650633" w:rsidRPr="00650633" w:rsidRDefault="00650633" w:rsidP="00650633">
      <w:pPr>
        <w:numPr>
          <w:ilvl w:val="0"/>
          <w:numId w:val="1"/>
        </w:numPr>
        <w:suppressAutoHyphens w:val="0"/>
        <w:spacing w:after="0" w:line="240" w:lineRule="auto"/>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шесть образовательных областей, представленных десятью учебными предметами;</w:t>
      </w:r>
    </w:p>
    <w:p w:rsidR="00650633" w:rsidRPr="00650633" w:rsidRDefault="00650633" w:rsidP="00650633">
      <w:pPr>
        <w:numPr>
          <w:ilvl w:val="0"/>
          <w:numId w:val="1"/>
        </w:numPr>
        <w:suppressAutoHyphens w:val="0"/>
        <w:spacing w:after="0" w:line="240" w:lineRule="auto"/>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коррекционно-развивающие занятия, проводимые учителем-логопедом, учителем или учителем-дефектологом;    </w:t>
      </w:r>
    </w:p>
    <w:p w:rsidR="00650633" w:rsidRPr="00650633" w:rsidRDefault="00650633" w:rsidP="00650633">
      <w:pPr>
        <w:spacing w:after="0" w:line="240" w:lineRule="auto"/>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lang w:val="en-US"/>
        </w:rPr>
        <w:t>II</w:t>
      </w:r>
      <w:r w:rsidRPr="00650633">
        <w:rPr>
          <w:rFonts w:ascii="Times New Roman" w:eastAsia="Times New Roman" w:hAnsi="Times New Roman" w:cs="Times New Roman"/>
          <w:color w:val="auto"/>
          <w:kern w:val="0"/>
          <w:sz w:val="28"/>
          <w:szCs w:val="28"/>
        </w:rPr>
        <w:t xml:space="preserve"> – часть, формируемая участниками образовательного процесса, включает:</w:t>
      </w:r>
    </w:p>
    <w:p w:rsidR="00650633" w:rsidRPr="00650633" w:rsidRDefault="00650633" w:rsidP="00650633">
      <w:pPr>
        <w:numPr>
          <w:ilvl w:val="0"/>
          <w:numId w:val="2"/>
        </w:numPr>
        <w:suppressAutoHyphens w:val="0"/>
        <w:spacing w:after="0" w:line="240" w:lineRule="auto"/>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коррекционные курсы, проводимые различными специалистами;</w:t>
      </w:r>
    </w:p>
    <w:p w:rsidR="00650633" w:rsidRPr="00650633" w:rsidRDefault="00650633" w:rsidP="00650633">
      <w:pPr>
        <w:numPr>
          <w:ilvl w:val="0"/>
          <w:numId w:val="2"/>
        </w:numPr>
        <w:suppressAutoHyphens w:val="0"/>
        <w:spacing w:after="0" w:line="240" w:lineRule="auto"/>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внеурочные мероприятия. </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В прилагаемых таблицах представлен примерный годовой и недельный учебный план для варианта I</w:t>
      </w:r>
      <w:r w:rsidRPr="00650633">
        <w:rPr>
          <w:rFonts w:ascii="Times New Roman" w:eastAsia="Times New Roman" w:hAnsi="Times New Roman" w:cs="Times New Roman"/>
          <w:color w:val="auto"/>
          <w:kern w:val="0"/>
          <w:sz w:val="28"/>
          <w:szCs w:val="28"/>
          <w:lang w:val="en-US"/>
        </w:rPr>
        <w:t>I</w:t>
      </w:r>
      <w:r w:rsidRPr="00650633">
        <w:rPr>
          <w:rFonts w:ascii="Times New Roman" w:eastAsia="Times New Roman" w:hAnsi="Times New Roman" w:cs="Times New Roman"/>
          <w:color w:val="auto"/>
          <w:kern w:val="0"/>
          <w:sz w:val="28"/>
          <w:szCs w:val="28"/>
        </w:rPr>
        <w:t xml:space="preserve"> общего образования обучающихся с умственной отсталостью, рассчитанный на 13-летний период обучения (с 5 по 12 классы).</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w:t>
      </w:r>
      <w:r w:rsidRPr="00650633">
        <w:rPr>
          <w:rFonts w:ascii="Times New Roman" w:eastAsia="Times New Roman" w:hAnsi="Times New Roman" w:cs="Times New Roman"/>
          <w:color w:val="auto"/>
          <w:kern w:val="0"/>
          <w:sz w:val="28"/>
          <w:szCs w:val="28"/>
        </w:rPr>
        <w:lastRenderedPageBreak/>
        <w:t>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650633">
        <w:rPr>
          <w:rFonts w:ascii="Times New Roman" w:eastAsia="Times New Roman" w:hAnsi="Times New Roman" w:cs="Times New Roman"/>
          <w:i/>
          <w:color w:val="FF0000"/>
          <w:kern w:val="0"/>
          <w:sz w:val="28"/>
          <w:szCs w:val="28"/>
        </w:rPr>
        <w:t xml:space="preserve"> </w:t>
      </w:r>
      <w:r w:rsidRPr="00650633">
        <w:rPr>
          <w:rFonts w:ascii="Times New Roman" w:eastAsia="Times New Roman" w:hAnsi="Times New Roman" w:cs="Times New Roman"/>
          <w:color w:val="auto"/>
          <w:kern w:val="0"/>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Процесс </w:t>
      </w:r>
      <w:proofErr w:type="gramStart"/>
      <w:r w:rsidRPr="00650633">
        <w:rPr>
          <w:rFonts w:ascii="Times New Roman" w:eastAsia="Times New Roman" w:hAnsi="Times New Roman" w:cs="Times New Roman"/>
          <w:color w:val="auto"/>
          <w:kern w:val="0"/>
          <w:sz w:val="28"/>
          <w:szCs w:val="28"/>
        </w:rPr>
        <w:t>обучения по предметам</w:t>
      </w:r>
      <w:proofErr w:type="gramEnd"/>
      <w:r w:rsidRPr="00650633">
        <w:rPr>
          <w:rFonts w:ascii="Times New Roman" w:eastAsia="Times New Roman" w:hAnsi="Times New Roman" w:cs="Times New Roman"/>
          <w:color w:val="auto"/>
          <w:kern w:val="0"/>
          <w:sz w:val="28"/>
          <w:szCs w:val="28"/>
        </w:rPr>
        <w:t xml:space="preserve"> организуется в форме урока. </w:t>
      </w:r>
      <w:proofErr w:type="gramStart"/>
      <w:r w:rsidRPr="00650633">
        <w:rPr>
          <w:rFonts w:ascii="Times New Roman" w:eastAsia="Times New Roman" w:hAnsi="Times New Roman" w:cs="Times New Roman"/>
          <w:color w:val="auto"/>
          <w:kern w:val="0"/>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650633">
        <w:rPr>
          <w:rFonts w:ascii="Times New Roman" w:eastAsia="Times New Roman" w:hAnsi="Times New Roman" w:cs="Times New Roman"/>
          <w:color w:val="auto"/>
          <w:kern w:val="0"/>
          <w:sz w:val="28"/>
          <w:szCs w:val="28"/>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650633">
        <w:rPr>
          <w:rFonts w:ascii="Times New Roman" w:eastAsia="Times New Roman" w:hAnsi="Times New Roman" w:cs="Times New Roman"/>
          <w:color w:val="auto"/>
          <w:kern w:val="0"/>
          <w:sz w:val="28"/>
          <w:szCs w:val="28"/>
        </w:rPr>
        <w:t>обучающихся</w:t>
      </w:r>
      <w:proofErr w:type="gramEnd"/>
      <w:r w:rsidRPr="00650633">
        <w:rPr>
          <w:rFonts w:ascii="Times New Roman" w:eastAsia="Times New Roman" w:hAnsi="Times New Roman" w:cs="Times New Roman"/>
          <w:color w:val="auto"/>
          <w:kern w:val="0"/>
          <w:sz w:val="28"/>
          <w:szCs w:val="28"/>
        </w:rPr>
        <w:t xml:space="preserve"> считается: один ученик (индивидуальная работа), группа (2 – 3 обучающихся), класс (все обучающиеся класса)</w:t>
      </w:r>
      <w:r w:rsidRPr="00650633">
        <w:rPr>
          <w:rFonts w:ascii="Times New Roman" w:eastAsia="Times New Roman" w:hAnsi="Times New Roman" w:cs="Times New Roman"/>
          <w:color w:val="auto"/>
          <w:kern w:val="0"/>
          <w:sz w:val="28"/>
          <w:szCs w:val="28"/>
          <w:vertAlign w:val="superscript"/>
        </w:rPr>
        <w:footnoteReference w:id="1"/>
      </w:r>
      <w:r w:rsidRPr="00650633">
        <w:rPr>
          <w:rFonts w:ascii="Times New Roman" w:eastAsia="Times New Roman" w:hAnsi="Times New Roman" w:cs="Times New Roman"/>
          <w:color w:val="auto"/>
          <w:kern w:val="0"/>
          <w:sz w:val="28"/>
          <w:szCs w:val="28"/>
        </w:rPr>
        <w:t xml:space="preserve">. </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ди</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ви</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дуальных и групповых занятий, их количественное соотношение может осуществляться об</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ра</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зо</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ва</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тель</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ной организацией самостоятельно, исходя из особенностей развития обу</w:t>
      </w:r>
      <w:r w:rsidRPr="00650633">
        <w:rPr>
          <w:rFonts w:ascii="Times New Roman" w:eastAsia="Times New Roman" w:hAnsi="Times New Roman" w:cs="Times New Roman"/>
          <w:color w:val="auto"/>
          <w:kern w:val="0"/>
          <w:sz w:val="28"/>
          <w:szCs w:val="28"/>
        </w:rPr>
        <w:softHyphen/>
        <w:t>чающихся с умственной отсталостью и на основании рекомендаций пси</w:t>
      </w:r>
      <w:r w:rsidRPr="00650633">
        <w:rPr>
          <w:rFonts w:ascii="Times New Roman" w:eastAsia="Times New Roman" w:hAnsi="Times New Roman" w:cs="Times New Roman"/>
          <w:color w:val="auto"/>
          <w:kern w:val="0"/>
          <w:sz w:val="28"/>
          <w:szCs w:val="28"/>
        </w:rPr>
        <w:softHyphen/>
        <w:t>хо</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ло</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го-медико-педагогической комиссии/консилиума и индивидуальной программы ре</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а</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би</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ли</w:t>
      </w:r>
      <w:r w:rsidRPr="00650633">
        <w:rPr>
          <w:rFonts w:ascii="Times New Roman" w:eastAsia="Times New Roman" w:hAnsi="Times New Roman" w:cs="Times New Roman"/>
          <w:caps/>
          <w:color w:val="auto"/>
          <w:kern w:val="0"/>
          <w:sz w:val="28"/>
          <w:szCs w:val="28"/>
        </w:rPr>
        <w:softHyphen/>
      </w:r>
      <w:r w:rsidRPr="00650633">
        <w:rPr>
          <w:rFonts w:ascii="Times New Roman" w:eastAsia="Times New Roman" w:hAnsi="Times New Roman" w:cs="Times New Roman"/>
          <w:color w:val="auto"/>
          <w:kern w:val="0"/>
          <w:sz w:val="28"/>
          <w:szCs w:val="28"/>
        </w:rPr>
        <w:t>тации инвалида. Продолжительность коррекционного занятия варьируется с учетом психофизического состояния ребенка до 25 минут.</w:t>
      </w:r>
    </w:p>
    <w:p w:rsidR="00650633" w:rsidRPr="00650633" w:rsidRDefault="00650633" w:rsidP="00650633">
      <w:pPr>
        <w:spacing w:after="0" w:line="240" w:lineRule="auto"/>
        <w:ind w:firstLine="708"/>
        <w:jc w:val="both"/>
        <w:rPr>
          <w:rFonts w:ascii="Times New Roman" w:eastAsia="Times New Roman" w:hAnsi="Times New Roman" w:cs="Times New Roman"/>
          <w:color w:val="auto"/>
          <w:spacing w:val="2"/>
          <w:kern w:val="0"/>
          <w:sz w:val="28"/>
          <w:szCs w:val="28"/>
        </w:rPr>
      </w:pPr>
      <w:r w:rsidRPr="00650633">
        <w:rPr>
          <w:rFonts w:ascii="Times New Roman" w:eastAsia="Times New Roman" w:hAnsi="Times New Roman" w:cs="Times New Roman"/>
          <w:color w:val="auto"/>
          <w:kern w:val="0"/>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650633">
        <w:rPr>
          <w:rFonts w:ascii="Times New Roman" w:eastAsia="Times New Roman" w:hAnsi="Times New Roman" w:cs="Times New Roman"/>
          <w:color w:val="auto"/>
          <w:spacing w:val="2"/>
          <w:kern w:val="0"/>
          <w:sz w:val="28"/>
          <w:szCs w:val="28"/>
        </w:rPr>
        <w:t>развитие лич</w:t>
      </w:r>
      <w:r w:rsidRPr="00650633">
        <w:rPr>
          <w:rFonts w:ascii="Times New Roman" w:eastAsia="Times New Roman" w:hAnsi="Times New Roman" w:cs="Times New Roman"/>
          <w:color w:val="auto"/>
          <w:spacing w:val="2"/>
          <w:kern w:val="0"/>
          <w:sz w:val="28"/>
          <w:szCs w:val="28"/>
        </w:rPr>
        <w:softHyphen/>
        <w:t>но</w:t>
      </w:r>
      <w:r w:rsidRPr="00650633">
        <w:rPr>
          <w:rFonts w:ascii="Times New Roman" w:eastAsia="Times New Roman" w:hAnsi="Times New Roman" w:cs="Times New Roman"/>
          <w:color w:val="auto"/>
          <w:spacing w:val="2"/>
          <w:kern w:val="0"/>
          <w:sz w:val="28"/>
          <w:szCs w:val="28"/>
        </w:rPr>
        <w:softHyphen/>
        <w:t>сти развитие лич</w:t>
      </w:r>
      <w:r w:rsidRPr="00650633">
        <w:rPr>
          <w:rFonts w:ascii="Times New Roman" w:eastAsia="Times New Roman" w:hAnsi="Times New Roman" w:cs="Times New Roman"/>
          <w:color w:val="auto"/>
          <w:spacing w:val="2"/>
          <w:kern w:val="0"/>
          <w:sz w:val="28"/>
          <w:szCs w:val="28"/>
        </w:rPr>
        <w:softHyphen/>
        <w:t>но</w:t>
      </w:r>
      <w:r w:rsidRPr="00650633">
        <w:rPr>
          <w:rFonts w:ascii="Times New Roman" w:eastAsia="Times New Roman" w:hAnsi="Times New Roman" w:cs="Times New Roman"/>
          <w:color w:val="auto"/>
          <w:spacing w:val="2"/>
          <w:kern w:val="0"/>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650633">
        <w:rPr>
          <w:rFonts w:ascii="Times New Roman" w:eastAsia="Times New Roman" w:hAnsi="Times New Roman" w:cs="Times New Roman"/>
          <w:color w:val="auto"/>
          <w:kern w:val="0"/>
          <w:sz w:val="28"/>
          <w:szCs w:val="28"/>
        </w:rPr>
        <w:t xml:space="preserve">. </w:t>
      </w:r>
      <w:r w:rsidRPr="00650633">
        <w:rPr>
          <w:rFonts w:ascii="Times New Roman" w:eastAsia="Times New Roman" w:hAnsi="Times New Roman" w:cs="Times New Roman"/>
          <w:color w:val="auto"/>
          <w:spacing w:val="2"/>
          <w:kern w:val="0"/>
          <w:sz w:val="28"/>
          <w:szCs w:val="28"/>
        </w:rPr>
        <w:t>Организация внеурочной воспитательной работы яв</w:t>
      </w:r>
      <w:r w:rsidRPr="00650633">
        <w:rPr>
          <w:rFonts w:ascii="Times New Roman" w:eastAsia="Times New Roman" w:hAnsi="Times New Roman" w:cs="Times New Roman"/>
          <w:color w:val="auto"/>
          <w:spacing w:val="2"/>
          <w:kern w:val="0"/>
          <w:sz w:val="28"/>
          <w:szCs w:val="28"/>
        </w:rPr>
        <w:softHyphen/>
        <w:t>ля</w:t>
      </w:r>
      <w:r w:rsidRPr="00650633">
        <w:rPr>
          <w:rFonts w:ascii="Times New Roman" w:eastAsia="Times New Roman" w:hAnsi="Times New Roman" w:cs="Times New Roman"/>
          <w:color w:val="auto"/>
          <w:spacing w:val="2"/>
          <w:kern w:val="0"/>
          <w:sz w:val="28"/>
          <w:szCs w:val="28"/>
        </w:rPr>
        <w:softHyphen/>
        <w:t>ет</w:t>
      </w:r>
      <w:r w:rsidRPr="00650633">
        <w:rPr>
          <w:rFonts w:ascii="Times New Roman" w:eastAsia="Times New Roman" w:hAnsi="Times New Roman" w:cs="Times New Roman"/>
          <w:color w:val="auto"/>
          <w:spacing w:val="2"/>
          <w:kern w:val="0"/>
          <w:sz w:val="28"/>
          <w:szCs w:val="28"/>
        </w:rPr>
        <w:softHyphen/>
        <w:t>ся неотъемлемой частью образовательного процесса в образовательной ор</w:t>
      </w:r>
      <w:r w:rsidRPr="00650633">
        <w:rPr>
          <w:rFonts w:ascii="Times New Roman" w:eastAsia="Times New Roman" w:hAnsi="Times New Roman" w:cs="Times New Roman"/>
          <w:color w:val="auto"/>
          <w:spacing w:val="2"/>
          <w:kern w:val="0"/>
          <w:sz w:val="28"/>
          <w:szCs w:val="28"/>
        </w:rPr>
        <w:softHyphen/>
        <w:t>га</w:t>
      </w:r>
      <w:r w:rsidRPr="00650633">
        <w:rPr>
          <w:rFonts w:ascii="Times New Roman" w:eastAsia="Times New Roman" w:hAnsi="Times New Roman" w:cs="Times New Roman"/>
          <w:color w:val="auto"/>
          <w:spacing w:val="2"/>
          <w:kern w:val="0"/>
          <w:sz w:val="28"/>
          <w:szCs w:val="28"/>
        </w:rPr>
        <w:softHyphen/>
        <w:t xml:space="preserve">низации. </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Чередование учебной и внеурочной деятельности в рамках реализации АООП и СИПР определяет образовательная организация.</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lastRenderedPageBreak/>
        <w:t xml:space="preserve">Срок освоения АООП (вариант 2) </w:t>
      </w:r>
      <w:proofErr w:type="gramStart"/>
      <w:r w:rsidRPr="00650633">
        <w:rPr>
          <w:rFonts w:ascii="Times New Roman" w:eastAsia="Times New Roman" w:hAnsi="Times New Roman" w:cs="Times New Roman"/>
          <w:color w:val="auto"/>
          <w:kern w:val="0"/>
          <w:sz w:val="28"/>
          <w:szCs w:val="28"/>
        </w:rPr>
        <w:t>обучающимися</w:t>
      </w:r>
      <w:proofErr w:type="gramEnd"/>
      <w:r w:rsidRPr="00650633">
        <w:rPr>
          <w:rFonts w:ascii="Times New Roman" w:eastAsia="Times New Roman" w:hAnsi="Times New Roman" w:cs="Times New Roman"/>
          <w:color w:val="auto"/>
          <w:kern w:val="0"/>
          <w:sz w:val="28"/>
          <w:szCs w:val="28"/>
        </w:rPr>
        <w:t xml:space="preserve"> с умственной отсталостью составляет  13 лет. </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proofErr w:type="gramStart"/>
      <w:r w:rsidRPr="00650633">
        <w:rPr>
          <w:rFonts w:ascii="Times New Roman" w:eastAsia="Times New Roman" w:hAnsi="Times New Roman" w:cs="Times New Roman"/>
          <w:color w:val="auto"/>
          <w:kern w:val="0"/>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650633">
        <w:rPr>
          <w:rFonts w:ascii="Times New Roman" w:eastAsia="Times New Roman" w:hAnsi="Times New Roman" w:cs="Times New Roman"/>
          <w:color w:val="auto"/>
          <w:kern w:val="0"/>
          <w:sz w:val="28"/>
          <w:szCs w:val="28"/>
        </w:rPr>
        <w:softHyphen/>
        <w:t>ди</w:t>
      </w:r>
      <w:r w:rsidRPr="00650633">
        <w:rPr>
          <w:rFonts w:ascii="Times New Roman" w:eastAsia="Times New Roman" w:hAnsi="Times New Roman" w:cs="Times New Roman"/>
          <w:color w:val="auto"/>
          <w:kern w:val="0"/>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650633">
        <w:rPr>
          <w:rFonts w:ascii="Times New Roman" w:eastAsia="Times New Roman" w:hAnsi="Times New Roman" w:cs="Times New Roman"/>
          <w:color w:val="auto"/>
          <w:kern w:val="0"/>
          <w:sz w:val="28"/>
          <w:szCs w:val="28"/>
        </w:rPr>
        <w:softHyphen/>
        <w:t>ди</w:t>
      </w:r>
      <w:r w:rsidRPr="00650633">
        <w:rPr>
          <w:rFonts w:ascii="Times New Roman" w:eastAsia="Times New Roman" w:hAnsi="Times New Roman" w:cs="Times New Roman"/>
          <w:color w:val="auto"/>
          <w:kern w:val="0"/>
          <w:sz w:val="28"/>
          <w:szCs w:val="28"/>
        </w:rPr>
        <w:softHyphen/>
        <w:t>ви</w:t>
      </w:r>
      <w:r w:rsidRPr="00650633">
        <w:rPr>
          <w:rFonts w:ascii="Times New Roman" w:eastAsia="Times New Roman" w:hAnsi="Times New Roman" w:cs="Times New Roman"/>
          <w:color w:val="auto"/>
          <w:kern w:val="0"/>
          <w:sz w:val="28"/>
          <w:szCs w:val="28"/>
        </w:rPr>
        <w:softHyphen/>
        <w:t>дуальной трудовой деятельности.</w:t>
      </w:r>
      <w:proofErr w:type="gramEnd"/>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650633">
        <w:rPr>
          <w:rFonts w:ascii="Times New Roman" w:eastAsia="Times New Roman" w:hAnsi="Times New Roman" w:cs="Times New Roman"/>
          <w:color w:val="auto"/>
          <w:kern w:val="0"/>
          <w:sz w:val="28"/>
          <w:szCs w:val="28"/>
        </w:rPr>
        <w:t>интернатных</w:t>
      </w:r>
      <w:proofErr w:type="spellEnd"/>
      <w:r w:rsidRPr="00650633">
        <w:rPr>
          <w:rFonts w:ascii="Times New Roman" w:eastAsia="Times New Roman" w:hAnsi="Times New Roman" w:cs="Times New Roman"/>
          <w:color w:val="auto"/>
          <w:kern w:val="0"/>
          <w:sz w:val="28"/>
          <w:szCs w:val="28"/>
        </w:rPr>
        <w:t xml:space="preserve"> учреждениях. В этом случае внеурочная деятельность осуществляется в выходной день. </w:t>
      </w:r>
    </w:p>
    <w:p w:rsidR="00650633" w:rsidRPr="00650633" w:rsidRDefault="00650633" w:rsidP="00650633">
      <w:pPr>
        <w:spacing w:after="0" w:line="240" w:lineRule="auto"/>
        <w:ind w:firstLine="708"/>
        <w:jc w:val="both"/>
        <w:rPr>
          <w:rFonts w:ascii="Times New Roman" w:eastAsia="Times New Roman" w:hAnsi="Times New Roman" w:cs="Times New Roman"/>
          <w:color w:val="auto"/>
          <w:kern w:val="0"/>
          <w:sz w:val="28"/>
          <w:szCs w:val="28"/>
        </w:rPr>
      </w:pPr>
      <w:r w:rsidRPr="00650633">
        <w:rPr>
          <w:rFonts w:ascii="Times New Roman" w:eastAsia="Times New Roman" w:hAnsi="Times New Roman" w:cs="Times New Roman"/>
          <w:color w:val="auto"/>
          <w:kern w:val="0"/>
          <w:sz w:val="28"/>
          <w:szCs w:val="28"/>
        </w:rPr>
        <w:t xml:space="preserve">Продолжительность учебного года составляет 33 недели для обучающихся в возрасте 7 лет (в </w:t>
      </w:r>
      <w:r w:rsidRPr="00650633">
        <w:rPr>
          <w:rFonts w:ascii="Times New Roman" w:eastAsia="Times New Roman" w:hAnsi="Times New Roman" w:cs="Times New Roman"/>
          <w:color w:val="auto"/>
          <w:spacing w:val="2"/>
          <w:kern w:val="0"/>
          <w:sz w:val="28"/>
          <w:szCs w:val="28"/>
        </w:rPr>
        <w:t>1 дополнительном классе</w:t>
      </w:r>
      <w:r w:rsidRPr="00650633">
        <w:rPr>
          <w:rFonts w:ascii="Times New Roman" w:eastAsia="Times New Roman" w:hAnsi="Times New Roman" w:cs="Times New Roman"/>
          <w:color w:val="auto"/>
          <w:kern w:val="0"/>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650633">
        <w:rPr>
          <w:rFonts w:ascii="Times New Roman" w:eastAsia="Times New Roman" w:hAnsi="Times New Roman" w:cs="Times New Roman"/>
          <w:color w:val="auto"/>
          <w:spacing w:val="2"/>
          <w:kern w:val="0"/>
          <w:sz w:val="28"/>
          <w:szCs w:val="28"/>
        </w:rPr>
        <w:t xml:space="preserve">8 недель. Для </w:t>
      </w:r>
      <w:proofErr w:type="gramStart"/>
      <w:r w:rsidRPr="00650633">
        <w:rPr>
          <w:rFonts w:ascii="Times New Roman" w:eastAsia="Times New Roman" w:hAnsi="Times New Roman" w:cs="Times New Roman"/>
          <w:color w:val="auto"/>
          <w:spacing w:val="2"/>
          <w:kern w:val="0"/>
          <w:sz w:val="28"/>
          <w:szCs w:val="28"/>
        </w:rPr>
        <w:t>обучающихся</w:t>
      </w:r>
      <w:proofErr w:type="gramEnd"/>
      <w:r w:rsidRPr="00650633">
        <w:rPr>
          <w:rFonts w:ascii="Times New Roman" w:eastAsia="Times New Roman" w:hAnsi="Times New Roman" w:cs="Times New Roman"/>
          <w:color w:val="auto"/>
          <w:spacing w:val="2"/>
          <w:kern w:val="0"/>
          <w:sz w:val="28"/>
          <w:szCs w:val="28"/>
        </w:rPr>
        <w:t xml:space="preserve"> 1 доп. класса устанавливаются в </w:t>
      </w:r>
      <w:r w:rsidRPr="00650633">
        <w:rPr>
          <w:rFonts w:ascii="Times New Roman" w:eastAsia="Times New Roman" w:hAnsi="Times New Roman" w:cs="Times New Roman"/>
          <w:color w:val="auto"/>
          <w:kern w:val="0"/>
          <w:sz w:val="28"/>
          <w:szCs w:val="28"/>
        </w:rPr>
        <w:t>течение года дополнительные не</w:t>
      </w:r>
      <w:r w:rsidRPr="00650633">
        <w:rPr>
          <w:rFonts w:ascii="Times New Roman" w:eastAsia="Times New Roman" w:hAnsi="Times New Roman" w:cs="Times New Roman"/>
          <w:color w:val="auto"/>
          <w:kern w:val="0"/>
          <w:sz w:val="28"/>
          <w:szCs w:val="28"/>
        </w:rPr>
        <w:softHyphen/>
        <w:t>дельные каникулы.</w:t>
      </w: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sectPr w:rsidR="00650633" w:rsidSect="00650633">
          <w:pgSz w:w="11906" w:h="16838"/>
          <w:pgMar w:top="567" w:right="567" w:bottom="567" w:left="510" w:header="709" w:footer="709" w:gutter="0"/>
          <w:cols w:space="708"/>
          <w:docGrid w:linePitch="360"/>
        </w:sectPr>
      </w:pPr>
    </w:p>
    <w:p w:rsidR="00650633" w:rsidRPr="00650633" w:rsidRDefault="00650633" w:rsidP="00650633">
      <w:pPr>
        <w:widowControl w:val="0"/>
        <w:spacing w:after="0" w:line="240" w:lineRule="auto"/>
        <w:jc w:val="center"/>
        <w:rPr>
          <w:rFonts w:ascii="Times New Roman" w:eastAsia="Times New Roman" w:hAnsi="Times New Roman" w:cs="Times New Roman"/>
          <w:b/>
          <w:bCs/>
          <w:color w:val="auto"/>
          <w:kern w:val="0"/>
          <w:sz w:val="24"/>
          <w:szCs w:val="24"/>
          <w:lang w:eastAsia="ru-RU"/>
        </w:rPr>
      </w:pPr>
      <w:r w:rsidRPr="00650633">
        <w:rPr>
          <w:rFonts w:ascii="Times New Roman" w:eastAsia="Times New Roman" w:hAnsi="Times New Roman" w:cs="Times New Roman"/>
          <w:b/>
          <w:bCs/>
          <w:color w:val="auto"/>
          <w:kern w:val="0"/>
          <w:sz w:val="24"/>
          <w:szCs w:val="24"/>
          <w:lang w:eastAsia="ru-RU"/>
        </w:rPr>
        <w:lastRenderedPageBreak/>
        <w:t>Учебный план</w:t>
      </w:r>
    </w:p>
    <w:p w:rsidR="00650633" w:rsidRPr="00650633" w:rsidRDefault="00650633" w:rsidP="00650633">
      <w:pPr>
        <w:widowControl w:val="0"/>
        <w:spacing w:after="0" w:line="240" w:lineRule="auto"/>
        <w:jc w:val="center"/>
        <w:rPr>
          <w:rFonts w:ascii="Times New Roman" w:eastAsia="Times New Roman" w:hAnsi="Times New Roman" w:cs="Times New Roman"/>
          <w:b/>
          <w:bCs/>
          <w:color w:val="auto"/>
          <w:kern w:val="0"/>
          <w:sz w:val="24"/>
          <w:szCs w:val="24"/>
          <w:lang w:eastAsia="ru-RU"/>
        </w:rPr>
      </w:pPr>
      <w:r w:rsidRPr="00650633">
        <w:rPr>
          <w:rFonts w:ascii="Times New Roman" w:eastAsia="Times New Roman" w:hAnsi="Times New Roman" w:cs="Times New Roman"/>
          <w:b/>
          <w:bCs/>
          <w:color w:val="auto"/>
          <w:kern w:val="0"/>
          <w:sz w:val="24"/>
          <w:szCs w:val="24"/>
          <w:lang w:eastAsia="ru-RU"/>
        </w:rPr>
        <w:t xml:space="preserve">ГКОУ РО </w:t>
      </w:r>
      <w:proofErr w:type="spellStart"/>
      <w:r w:rsidRPr="00650633">
        <w:rPr>
          <w:rFonts w:ascii="Times New Roman" w:eastAsia="Times New Roman" w:hAnsi="Times New Roman" w:cs="Times New Roman"/>
          <w:b/>
          <w:bCs/>
          <w:color w:val="auto"/>
          <w:kern w:val="0"/>
          <w:sz w:val="24"/>
          <w:szCs w:val="24"/>
          <w:lang w:eastAsia="ru-RU"/>
        </w:rPr>
        <w:t>Волгодонской</w:t>
      </w:r>
      <w:proofErr w:type="spellEnd"/>
      <w:r w:rsidRPr="00650633">
        <w:rPr>
          <w:rFonts w:ascii="Times New Roman" w:eastAsia="Times New Roman" w:hAnsi="Times New Roman" w:cs="Times New Roman"/>
          <w:b/>
          <w:bCs/>
          <w:color w:val="auto"/>
          <w:kern w:val="0"/>
          <w:sz w:val="24"/>
          <w:szCs w:val="24"/>
          <w:lang w:eastAsia="ru-RU"/>
        </w:rPr>
        <w:t xml:space="preserve"> специальной школы-интерната «Восхождение», </w:t>
      </w:r>
    </w:p>
    <w:p w:rsidR="00650633" w:rsidRPr="00650633" w:rsidRDefault="00650633" w:rsidP="00650633">
      <w:pPr>
        <w:widowControl w:val="0"/>
        <w:spacing w:after="0" w:line="240" w:lineRule="auto"/>
        <w:jc w:val="center"/>
        <w:rPr>
          <w:rFonts w:ascii="Times New Roman" w:eastAsia="Times New Roman" w:hAnsi="Times New Roman" w:cs="Times New Roman"/>
          <w:b/>
          <w:bCs/>
          <w:color w:val="auto"/>
          <w:kern w:val="0"/>
          <w:sz w:val="24"/>
          <w:szCs w:val="24"/>
          <w:lang w:eastAsia="ru-RU"/>
        </w:rPr>
      </w:pPr>
      <w:r w:rsidRPr="00650633">
        <w:rPr>
          <w:rFonts w:ascii="Times New Roman" w:eastAsia="Times New Roman" w:hAnsi="Times New Roman" w:cs="Times New Roman"/>
          <w:b/>
          <w:bCs/>
          <w:color w:val="auto"/>
          <w:kern w:val="0"/>
          <w:sz w:val="24"/>
          <w:szCs w:val="24"/>
          <w:lang w:eastAsia="ru-RU"/>
        </w:rPr>
        <w:t xml:space="preserve">для </w:t>
      </w:r>
      <w:proofErr w:type="gramStart"/>
      <w:r w:rsidRPr="00650633">
        <w:rPr>
          <w:rFonts w:ascii="Times New Roman" w:eastAsia="Times New Roman" w:hAnsi="Times New Roman" w:cs="Times New Roman"/>
          <w:b/>
          <w:bCs/>
          <w:color w:val="auto"/>
          <w:kern w:val="0"/>
          <w:sz w:val="24"/>
          <w:szCs w:val="24"/>
          <w:lang w:eastAsia="ru-RU"/>
        </w:rPr>
        <w:t>обучающихся</w:t>
      </w:r>
      <w:proofErr w:type="gramEnd"/>
      <w:r w:rsidRPr="00650633">
        <w:rPr>
          <w:rFonts w:ascii="Times New Roman" w:eastAsia="Times New Roman" w:hAnsi="Times New Roman" w:cs="Times New Roman"/>
          <w:b/>
          <w:bCs/>
          <w:color w:val="auto"/>
          <w:kern w:val="0"/>
          <w:sz w:val="24"/>
          <w:szCs w:val="24"/>
          <w:lang w:eastAsia="ru-RU"/>
        </w:rPr>
        <w:t xml:space="preserve"> с нарушениями опорно-двигательного аппарата и </w:t>
      </w:r>
    </w:p>
    <w:p w:rsidR="00650633" w:rsidRPr="00650633" w:rsidRDefault="00650633" w:rsidP="00650633">
      <w:pPr>
        <w:widowControl w:val="0"/>
        <w:tabs>
          <w:tab w:val="left" w:pos="709"/>
        </w:tabs>
        <w:spacing w:after="0" w:line="240" w:lineRule="auto"/>
        <w:jc w:val="center"/>
        <w:rPr>
          <w:rFonts w:ascii="Times New Roman" w:eastAsia="Times New Roman" w:hAnsi="Times New Roman" w:cs="Times New Roman"/>
          <w:b/>
          <w:bCs/>
          <w:color w:val="auto"/>
          <w:kern w:val="0"/>
          <w:sz w:val="24"/>
          <w:szCs w:val="24"/>
          <w:lang w:eastAsia="ru-RU"/>
        </w:rPr>
      </w:pPr>
      <w:r w:rsidRPr="00650633">
        <w:rPr>
          <w:rFonts w:ascii="Times New Roman" w:eastAsia="Times New Roman" w:hAnsi="Times New Roman" w:cs="Times New Roman"/>
          <w:b/>
          <w:bCs/>
          <w:color w:val="auto"/>
          <w:kern w:val="0"/>
          <w:sz w:val="24"/>
          <w:szCs w:val="24"/>
          <w:lang w:eastAsia="ru-RU"/>
        </w:rPr>
        <w:t xml:space="preserve"> интеллектуальными нарушениями (вариант 2) на 2023-2024 учебный год (5-дневная учебная неделя)</w:t>
      </w:r>
    </w:p>
    <w:tbl>
      <w:tblPr>
        <w:tblStyle w:val="a8"/>
        <w:tblW w:w="15524" w:type="dxa"/>
        <w:tblInd w:w="534" w:type="dxa"/>
        <w:tblLayout w:type="fixed"/>
        <w:tblLook w:val="04A0" w:firstRow="1" w:lastRow="0" w:firstColumn="1" w:lastColumn="0" w:noHBand="0" w:noVBand="1"/>
      </w:tblPr>
      <w:tblGrid>
        <w:gridCol w:w="1984"/>
        <w:gridCol w:w="2835"/>
        <w:gridCol w:w="567"/>
        <w:gridCol w:w="709"/>
        <w:gridCol w:w="567"/>
        <w:gridCol w:w="567"/>
        <w:gridCol w:w="709"/>
        <w:gridCol w:w="567"/>
        <w:gridCol w:w="499"/>
        <w:gridCol w:w="776"/>
        <w:gridCol w:w="567"/>
        <w:gridCol w:w="500"/>
        <w:gridCol w:w="851"/>
        <w:gridCol w:w="567"/>
        <w:gridCol w:w="492"/>
        <w:gridCol w:w="709"/>
        <w:gridCol w:w="567"/>
        <w:gridCol w:w="1491"/>
      </w:tblGrid>
      <w:tr w:rsidR="00650633" w:rsidRPr="00650633" w:rsidTr="00C45671">
        <w:tc>
          <w:tcPr>
            <w:tcW w:w="1984" w:type="dxa"/>
            <w:vMerge w:val="restart"/>
          </w:tcPr>
          <w:p w:rsidR="00650633" w:rsidRPr="00650633" w:rsidRDefault="00650633" w:rsidP="00650633">
            <w:pPr>
              <w:suppressAutoHyphens w:val="0"/>
              <w:jc w:val="center"/>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bCs/>
                <w:color w:val="auto"/>
                <w:kern w:val="0"/>
                <w:sz w:val="24"/>
                <w:szCs w:val="24"/>
                <w:lang w:eastAsia="ru-RU"/>
              </w:rPr>
              <w:t>Предметные области</w:t>
            </w:r>
          </w:p>
        </w:tc>
        <w:tc>
          <w:tcPr>
            <w:tcW w:w="2835" w:type="dxa"/>
            <w:vMerge w:val="restart"/>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Классы</w:t>
            </w:r>
          </w:p>
        </w:tc>
        <w:tc>
          <w:tcPr>
            <w:tcW w:w="9214" w:type="dxa"/>
            <w:gridSpan w:val="15"/>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sz w:val="24"/>
                <w:szCs w:val="24"/>
                <w:lang w:eastAsia="ru-RU"/>
              </w:rPr>
              <w:t>Количество часов в неделю</w:t>
            </w:r>
          </w:p>
        </w:tc>
        <w:tc>
          <w:tcPr>
            <w:tcW w:w="1491" w:type="dxa"/>
            <w:vMerge w:val="restart"/>
            <w:shd w:val="clear" w:color="auto" w:fill="D9D9D9" w:themeFill="background1" w:themeFillShade="D9"/>
          </w:tcPr>
          <w:p w:rsidR="00650633" w:rsidRPr="00650633" w:rsidRDefault="00650633" w:rsidP="00650633">
            <w:pPr>
              <w:suppressAutoHyphens w:val="0"/>
              <w:jc w:val="center"/>
              <w:rPr>
                <w:rFonts w:ascii="Times New Roman" w:eastAsia="Times New Roman" w:hAnsi="Times New Roman" w:cs="Times New Roman"/>
                <w:bCs/>
                <w:color w:val="auto"/>
                <w:kern w:val="0"/>
                <w:sz w:val="24"/>
                <w:szCs w:val="24"/>
                <w:lang w:eastAsia="ru-RU"/>
              </w:rPr>
            </w:pPr>
            <w:r w:rsidRPr="00650633">
              <w:rPr>
                <w:rFonts w:ascii="Times New Roman" w:eastAsia="Times New Roman" w:hAnsi="Times New Roman" w:cs="Times New Roman"/>
                <w:bCs/>
                <w:color w:val="auto"/>
                <w:kern w:val="0"/>
                <w:sz w:val="24"/>
                <w:szCs w:val="24"/>
                <w:lang w:eastAsia="ru-RU"/>
              </w:rPr>
              <w:t>Всего</w:t>
            </w:r>
          </w:p>
          <w:p w:rsidR="00650633" w:rsidRPr="00650633" w:rsidRDefault="00650633" w:rsidP="00650633">
            <w:pPr>
              <w:suppressAutoHyphens w:val="0"/>
              <w:jc w:val="center"/>
              <w:rPr>
                <w:rFonts w:ascii="Times New Roman" w:eastAsia="Times New Roman" w:hAnsi="Times New Roman" w:cs="Times New Roman"/>
                <w:bCs/>
                <w:color w:val="auto"/>
                <w:kern w:val="0"/>
                <w:sz w:val="24"/>
                <w:szCs w:val="24"/>
                <w:lang w:eastAsia="ru-RU"/>
              </w:rPr>
            </w:pPr>
            <w:r w:rsidRPr="00650633">
              <w:rPr>
                <w:rFonts w:ascii="Times New Roman" w:eastAsia="Times New Roman" w:hAnsi="Times New Roman" w:cs="Times New Roman"/>
                <w:bCs/>
                <w:color w:val="auto"/>
                <w:kern w:val="0"/>
                <w:sz w:val="24"/>
                <w:szCs w:val="24"/>
                <w:lang w:eastAsia="ru-RU"/>
              </w:rPr>
              <w:t xml:space="preserve">5-9 </w:t>
            </w:r>
            <w:proofErr w:type="spellStart"/>
            <w:r w:rsidRPr="00650633">
              <w:rPr>
                <w:rFonts w:ascii="Times New Roman" w:eastAsia="Times New Roman" w:hAnsi="Times New Roman" w:cs="Times New Roman"/>
                <w:bCs/>
                <w:color w:val="auto"/>
                <w:kern w:val="0"/>
                <w:sz w:val="24"/>
                <w:szCs w:val="24"/>
                <w:lang w:eastAsia="ru-RU"/>
              </w:rPr>
              <w:t>кл</w:t>
            </w:r>
            <w:proofErr w:type="spellEnd"/>
            <w:r w:rsidRPr="00650633">
              <w:rPr>
                <w:rFonts w:ascii="Times New Roman" w:eastAsia="Times New Roman" w:hAnsi="Times New Roman" w:cs="Times New Roman"/>
                <w:bCs/>
                <w:color w:val="auto"/>
                <w:kern w:val="0"/>
                <w:sz w:val="24"/>
                <w:szCs w:val="24"/>
                <w:lang w:eastAsia="ru-RU"/>
              </w:rPr>
              <w:t>.</w:t>
            </w:r>
          </w:p>
        </w:tc>
      </w:tr>
      <w:tr w:rsidR="00650633" w:rsidRPr="00650633" w:rsidTr="00C45671">
        <w:tc>
          <w:tcPr>
            <w:tcW w:w="1984" w:type="dxa"/>
            <w:vMerge/>
          </w:tcPr>
          <w:p w:rsidR="00650633" w:rsidRPr="00650633" w:rsidRDefault="00650633" w:rsidP="00650633">
            <w:pPr>
              <w:suppressAutoHyphens w:val="0"/>
              <w:rPr>
                <w:rFonts w:asciiTheme="minorHAnsi" w:eastAsiaTheme="minorHAnsi" w:hAnsiTheme="minorHAnsi" w:cstheme="minorBidi"/>
                <w:color w:val="auto"/>
                <w:kern w:val="0"/>
                <w:lang w:eastAsia="en-US"/>
              </w:rPr>
            </w:pPr>
          </w:p>
        </w:tc>
        <w:tc>
          <w:tcPr>
            <w:tcW w:w="2835" w:type="dxa"/>
            <w:vMerge/>
          </w:tcPr>
          <w:p w:rsidR="00650633" w:rsidRPr="00650633" w:rsidRDefault="00650633" w:rsidP="00650633">
            <w:pPr>
              <w:suppressAutoHyphens w:val="0"/>
              <w:rPr>
                <w:rFonts w:asciiTheme="minorHAnsi" w:eastAsiaTheme="minorHAnsi" w:hAnsiTheme="minorHAnsi" w:cstheme="minorBidi"/>
                <w:color w:val="auto"/>
                <w:kern w:val="0"/>
                <w:lang w:eastAsia="en-US"/>
              </w:rPr>
            </w:pPr>
          </w:p>
        </w:tc>
        <w:tc>
          <w:tcPr>
            <w:tcW w:w="1843"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5 класс</w:t>
            </w:r>
          </w:p>
        </w:tc>
        <w:tc>
          <w:tcPr>
            <w:tcW w:w="1843"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6 класс</w:t>
            </w:r>
          </w:p>
        </w:tc>
        <w:tc>
          <w:tcPr>
            <w:tcW w:w="1842"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7 класс</w:t>
            </w:r>
          </w:p>
        </w:tc>
        <w:tc>
          <w:tcPr>
            <w:tcW w:w="1918"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8 класс</w:t>
            </w:r>
          </w:p>
        </w:tc>
        <w:tc>
          <w:tcPr>
            <w:tcW w:w="1768"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9 класс</w:t>
            </w:r>
          </w:p>
        </w:tc>
        <w:tc>
          <w:tcPr>
            <w:tcW w:w="1491" w:type="dxa"/>
            <w:vMerge/>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r>
      <w:tr w:rsidR="00650633" w:rsidRPr="00650633" w:rsidTr="00C45671">
        <w:trPr>
          <w:cantSplit/>
          <w:trHeight w:val="1852"/>
        </w:trPr>
        <w:tc>
          <w:tcPr>
            <w:tcW w:w="1984" w:type="dxa"/>
            <w:vMerge/>
          </w:tcPr>
          <w:p w:rsidR="00650633" w:rsidRPr="00650633" w:rsidRDefault="00650633" w:rsidP="00650633">
            <w:pPr>
              <w:suppressAutoHyphens w:val="0"/>
              <w:rPr>
                <w:rFonts w:asciiTheme="minorHAnsi" w:eastAsiaTheme="minorHAnsi" w:hAnsiTheme="minorHAnsi" w:cstheme="minorBidi"/>
                <w:color w:val="auto"/>
                <w:kern w:val="0"/>
                <w:lang w:eastAsia="en-US"/>
              </w:rPr>
            </w:pPr>
          </w:p>
        </w:tc>
        <w:tc>
          <w:tcPr>
            <w:tcW w:w="2835" w:type="dxa"/>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sz w:val="24"/>
                <w:szCs w:val="24"/>
                <w:lang w:eastAsia="ru-RU"/>
              </w:rPr>
              <w:t>Учебные предметы</w:t>
            </w:r>
          </w:p>
        </w:tc>
        <w:tc>
          <w:tcPr>
            <w:tcW w:w="567"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Обязательная часть</w:t>
            </w:r>
          </w:p>
        </w:tc>
        <w:tc>
          <w:tcPr>
            <w:tcW w:w="709"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Часть, формируемая участниками образовательных отношений</w:t>
            </w:r>
          </w:p>
        </w:tc>
        <w:tc>
          <w:tcPr>
            <w:tcW w:w="567"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Всего часов</w:t>
            </w:r>
          </w:p>
        </w:tc>
        <w:tc>
          <w:tcPr>
            <w:tcW w:w="567"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Обязательная часть</w:t>
            </w:r>
          </w:p>
        </w:tc>
        <w:tc>
          <w:tcPr>
            <w:tcW w:w="709"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Часть, формируемая участниками образовательных отношений</w:t>
            </w:r>
          </w:p>
        </w:tc>
        <w:tc>
          <w:tcPr>
            <w:tcW w:w="567"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Всего часов</w:t>
            </w:r>
          </w:p>
        </w:tc>
        <w:tc>
          <w:tcPr>
            <w:tcW w:w="499"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Обязательная часть</w:t>
            </w:r>
          </w:p>
        </w:tc>
        <w:tc>
          <w:tcPr>
            <w:tcW w:w="776"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Часть, формируемая участниками образовательных отношений</w:t>
            </w:r>
          </w:p>
        </w:tc>
        <w:tc>
          <w:tcPr>
            <w:tcW w:w="567"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Всего часов</w:t>
            </w:r>
          </w:p>
        </w:tc>
        <w:tc>
          <w:tcPr>
            <w:tcW w:w="500"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Обязательная часть</w:t>
            </w:r>
          </w:p>
        </w:tc>
        <w:tc>
          <w:tcPr>
            <w:tcW w:w="851"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Часть, формируемая участниками образовательных отношений</w:t>
            </w:r>
          </w:p>
        </w:tc>
        <w:tc>
          <w:tcPr>
            <w:tcW w:w="567"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Всего часов</w:t>
            </w:r>
          </w:p>
        </w:tc>
        <w:tc>
          <w:tcPr>
            <w:tcW w:w="492"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Обязательная часть</w:t>
            </w:r>
          </w:p>
        </w:tc>
        <w:tc>
          <w:tcPr>
            <w:tcW w:w="709"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Часть, формируемая участниками образовательных отношений</w:t>
            </w:r>
          </w:p>
        </w:tc>
        <w:tc>
          <w:tcPr>
            <w:tcW w:w="567"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6"/>
                <w:szCs w:val="16"/>
                <w:lang w:eastAsia="en-US"/>
              </w:rPr>
            </w:pPr>
            <w:r w:rsidRPr="00650633">
              <w:rPr>
                <w:rFonts w:ascii="Times New Roman" w:eastAsiaTheme="minorHAnsi" w:hAnsi="Times New Roman" w:cs="Times New Roman"/>
                <w:i/>
                <w:color w:val="auto"/>
                <w:kern w:val="0"/>
                <w:sz w:val="16"/>
                <w:szCs w:val="16"/>
                <w:lang w:eastAsia="en-US"/>
              </w:rPr>
              <w:t>Всего часов</w:t>
            </w:r>
          </w:p>
        </w:tc>
        <w:tc>
          <w:tcPr>
            <w:tcW w:w="1491" w:type="dxa"/>
            <w:vMerge/>
            <w:shd w:val="clear" w:color="auto" w:fill="D9D9D9" w:themeFill="background1" w:themeFillShade="D9"/>
            <w:textDirection w:val="btL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p>
        </w:tc>
      </w:tr>
      <w:tr w:rsidR="00650633" w:rsidRPr="00650633" w:rsidTr="00C45671">
        <w:tc>
          <w:tcPr>
            <w:tcW w:w="15524" w:type="dxa"/>
            <w:gridSpan w:val="18"/>
          </w:tcPr>
          <w:p w:rsidR="00650633" w:rsidRPr="00650633" w:rsidRDefault="00650633" w:rsidP="00650633">
            <w:pPr>
              <w:suppressAutoHyphens w:val="0"/>
              <w:rPr>
                <w:rFonts w:ascii="Times New Roman" w:eastAsiaTheme="minorHAnsi" w:hAnsi="Times New Roman" w:cs="Times New Roman"/>
                <w:b/>
                <w:color w:val="auto"/>
                <w:kern w:val="0"/>
                <w:sz w:val="20"/>
                <w:szCs w:val="20"/>
                <w:lang w:eastAsia="en-US"/>
              </w:rPr>
            </w:pPr>
            <w:r w:rsidRPr="00650633">
              <w:rPr>
                <w:rFonts w:ascii="Times New Roman" w:eastAsiaTheme="minorHAnsi" w:hAnsi="Times New Roman" w:cs="Times New Roman"/>
                <w:b/>
                <w:color w:val="auto"/>
                <w:kern w:val="0"/>
                <w:sz w:val="20"/>
                <w:szCs w:val="20"/>
                <w:lang w:eastAsia="en-US"/>
              </w:rPr>
              <w:t>Обязательная часть</w:t>
            </w:r>
          </w:p>
        </w:tc>
      </w:tr>
      <w:tr w:rsidR="00650633" w:rsidRPr="00650633" w:rsidTr="00C45671">
        <w:tc>
          <w:tcPr>
            <w:tcW w:w="1984" w:type="dxa"/>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Calibri" w:hAnsi="Times New Roman" w:cs="Times New Roman"/>
                <w:bCs/>
                <w:color w:val="auto"/>
                <w:kern w:val="0"/>
              </w:rPr>
              <w:t>Язык и речевая практика</w:t>
            </w:r>
          </w:p>
        </w:tc>
        <w:tc>
          <w:tcPr>
            <w:tcW w:w="2835" w:type="dxa"/>
          </w:tcPr>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color w:val="auto"/>
                <w:kern w:val="0"/>
                <w:lang w:eastAsia="ru-RU"/>
              </w:rPr>
              <w:t>Речь и альтернативная коммуникация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10</w:t>
            </w:r>
          </w:p>
        </w:tc>
      </w:tr>
      <w:tr w:rsidR="00650633" w:rsidRPr="00650633" w:rsidTr="00C45671">
        <w:tc>
          <w:tcPr>
            <w:tcW w:w="1984" w:type="dxa"/>
          </w:tcPr>
          <w:p w:rsidR="00650633" w:rsidRPr="00650633" w:rsidRDefault="00650633" w:rsidP="00650633">
            <w:pPr>
              <w:suppressAutoHyphens w:val="0"/>
              <w:ind w:left="57" w:right="57"/>
              <w:jc w:val="center"/>
              <w:rPr>
                <w:rFonts w:ascii="Times New Roman" w:eastAsia="Times New Roman" w:hAnsi="Times New Roman" w:cs="Times New Roman"/>
                <w:bCs/>
                <w:color w:val="auto"/>
                <w:kern w:val="0"/>
                <w:lang w:eastAsia="ru-RU"/>
              </w:rPr>
            </w:pPr>
            <w:r w:rsidRPr="00650633">
              <w:rPr>
                <w:rFonts w:ascii="Times New Roman" w:eastAsia="Times New Roman" w:hAnsi="Times New Roman" w:cs="Times New Roman"/>
                <w:bCs/>
                <w:color w:val="auto"/>
                <w:kern w:val="0"/>
                <w:lang w:eastAsia="ru-RU"/>
              </w:rPr>
              <w:t>Математика</w:t>
            </w:r>
          </w:p>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2835" w:type="dxa"/>
          </w:tcPr>
          <w:p w:rsidR="00650633" w:rsidRPr="00650633" w:rsidRDefault="00650633" w:rsidP="00650633">
            <w:pPr>
              <w:suppressAutoHyphens w:val="0"/>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Математические </w:t>
            </w:r>
          </w:p>
          <w:p w:rsidR="00650633" w:rsidRPr="00650633" w:rsidRDefault="00650633" w:rsidP="00650633">
            <w:pPr>
              <w:suppressAutoHyphens w:val="0"/>
              <w:rPr>
                <w:rFonts w:ascii="Times New Roman" w:eastAsiaTheme="minorHAnsi" w:hAnsi="Times New Roman" w:cs="Times New Roman"/>
                <w:b/>
                <w:color w:val="auto"/>
                <w:kern w:val="0"/>
                <w:lang w:eastAsia="en-US"/>
              </w:rPr>
            </w:pPr>
            <w:r w:rsidRPr="00650633">
              <w:rPr>
                <w:rFonts w:ascii="Times New Roman" w:eastAsia="Times New Roman" w:hAnsi="Times New Roman" w:cs="Times New Roman"/>
                <w:b/>
                <w:color w:val="auto"/>
                <w:kern w:val="0"/>
                <w:lang w:eastAsia="ru-RU"/>
              </w:rPr>
              <w:t>представления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10</w:t>
            </w:r>
          </w:p>
        </w:tc>
      </w:tr>
      <w:tr w:rsidR="00650633" w:rsidRPr="00650633" w:rsidTr="00C45671">
        <w:tc>
          <w:tcPr>
            <w:tcW w:w="1984" w:type="dxa"/>
            <w:vMerge w:val="restart"/>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lang w:eastAsia="ru-RU"/>
              </w:rPr>
              <w:t>Окружающий мир</w:t>
            </w: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Окружающий</w:t>
            </w:r>
          </w:p>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Calibri" w:hAnsi="Times New Roman" w:cs="Times New Roman"/>
                <w:b/>
                <w:color w:val="auto"/>
                <w:kern w:val="0"/>
              </w:rPr>
              <w:t>природный мир</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12</w:t>
            </w:r>
          </w:p>
        </w:tc>
      </w:tr>
      <w:tr w:rsidR="00650633" w:rsidRPr="00650633" w:rsidTr="00C45671">
        <w:tc>
          <w:tcPr>
            <w:tcW w:w="1984" w:type="dxa"/>
            <w:vMerge/>
          </w:tcPr>
          <w:p w:rsidR="00650633" w:rsidRPr="00650633" w:rsidRDefault="00650633" w:rsidP="00650633">
            <w:pPr>
              <w:suppressAutoHyphens w:val="0"/>
              <w:jc w:val="center"/>
              <w:rPr>
                <w:rFonts w:ascii="Times New Roman" w:eastAsia="Times New Roman" w:hAnsi="Times New Roman" w:cs="Times New Roman"/>
                <w:bCs/>
                <w:color w:val="auto"/>
                <w:kern w:val="0"/>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Человек</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5</w:t>
            </w:r>
          </w:p>
        </w:tc>
      </w:tr>
      <w:tr w:rsidR="00650633" w:rsidRPr="00650633" w:rsidTr="00C45671">
        <w:tc>
          <w:tcPr>
            <w:tcW w:w="1984" w:type="dxa"/>
            <w:vMerge/>
          </w:tcPr>
          <w:p w:rsidR="00650633" w:rsidRPr="00650633" w:rsidRDefault="00650633" w:rsidP="00650633">
            <w:pPr>
              <w:suppressAutoHyphens w:val="0"/>
              <w:jc w:val="center"/>
              <w:rPr>
                <w:rFonts w:ascii="Times New Roman" w:eastAsia="Times New Roman" w:hAnsi="Times New Roman" w:cs="Times New Roman"/>
                <w:bCs/>
                <w:color w:val="auto"/>
                <w:kern w:val="0"/>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 xml:space="preserve">Окружающий </w:t>
            </w:r>
          </w:p>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социальный мир</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12</w:t>
            </w:r>
          </w:p>
        </w:tc>
      </w:tr>
      <w:tr w:rsidR="00650633" w:rsidRPr="00650633" w:rsidTr="00C45671">
        <w:tc>
          <w:tcPr>
            <w:tcW w:w="1984" w:type="dxa"/>
            <w:vMerge/>
          </w:tcPr>
          <w:p w:rsidR="00650633" w:rsidRPr="00650633" w:rsidRDefault="00650633" w:rsidP="00650633">
            <w:pPr>
              <w:suppressAutoHyphens w:val="0"/>
              <w:jc w:val="center"/>
              <w:rPr>
                <w:rFonts w:ascii="Times New Roman" w:eastAsia="Times New Roman" w:hAnsi="Times New Roman" w:cs="Times New Roman"/>
                <w:bCs/>
                <w:color w:val="auto"/>
                <w:kern w:val="0"/>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Домоводство</w:t>
            </w:r>
          </w:p>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(самообслуживание)</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5</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5</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7</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7</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7</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7</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7</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7</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7</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7</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33</w:t>
            </w:r>
          </w:p>
        </w:tc>
      </w:tr>
      <w:tr w:rsidR="00650633" w:rsidRPr="00650633" w:rsidTr="00C45671">
        <w:tc>
          <w:tcPr>
            <w:tcW w:w="1984" w:type="dxa"/>
            <w:vMerge w:val="restart"/>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lang w:eastAsia="ru-RU"/>
              </w:rPr>
              <w:t>Искусство</w:t>
            </w:r>
          </w:p>
        </w:tc>
        <w:tc>
          <w:tcPr>
            <w:tcW w:w="2835" w:type="dxa"/>
          </w:tcPr>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color w:val="auto"/>
                <w:kern w:val="0"/>
                <w:lang w:eastAsia="ru-RU"/>
              </w:rPr>
              <w:t>Музыка и движение</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10</w:t>
            </w:r>
          </w:p>
        </w:tc>
      </w:tr>
      <w:tr w:rsidR="00650633" w:rsidRPr="00650633" w:rsidTr="00C45671">
        <w:tc>
          <w:tcPr>
            <w:tcW w:w="1984" w:type="dxa"/>
            <w:vMerge/>
          </w:tcPr>
          <w:p w:rsidR="00650633" w:rsidRPr="00650633" w:rsidRDefault="00650633" w:rsidP="00650633">
            <w:pPr>
              <w:suppressAutoHyphens w:val="0"/>
              <w:rPr>
                <w:rFonts w:asciiTheme="minorHAnsi" w:eastAsiaTheme="minorHAnsi" w:hAnsiTheme="minorHAnsi" w:cstheme="minorBidi"/>
                <w:color w:val="auto"/>
                <w:kern w:val="0"/>
                <w:lang w:eastAsia="en-US"/>
              </w:rPr>
            </w:pPr>
          </w:p>
        </w:tc>
        <w:tc>
          <w:tcPr>
            <w:tcW w:w="2835" w:type="dxa"/>
          </w:tcPr>
          <w:p w:rsidR="00650633" w:rsidRPr="00650633" w:rsidRDefault="00650633" w:rsidP="00650633">
            <w:pPr>
              <w:suppressAutoHyphens w:val="0"/>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Изобразительная </w:t>
            </w:r>
          </w:p>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color w:val="auto"/>
                <w:kern w:val="0"/>
                <w:lang w:eastAsia="ru-RU"/>
              </w:rPr>
              <w:t>деятельность</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9</w:t>
            </w:r>
          </w:p>
        </w:tc>
      </w:tr>
      <w:tr w:rsidR="00650633" w:rsidRPr="00650633" w:rsidTr="00C45671">
        <w:tc>
          <w:tcPr>
            <w:tcW w:w="1984" w:type="dxa"/>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color w:val="auto"/>
                <w:kern w:val="0"/>
                <w:lang w:eastAsia="ru-RU"/>
              </w:rPr>
              <w:t>Технология</w:t>
            </w:r>
          </w:p>
        </w:tc>
        <w:tc>
          <w:tcPr>
            <w:tcW w:w="2835" w:type="dxa"/>
          </w:tcPr>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bCs/>
                <w:color w:val="auto"/>
                <w:kern w:val="0"/>
                <w:lang w:eastAsia="ru-RU"/>
              </w:rPr>
              <w:t>Профильный труд</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4</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4</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5</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5</w:t>
            </w:r>
          </w:p>
        </w:tc>
        <w:tc>
          <w:tcPr>
            <w:tcW w:w="1491" w:type="dxa"/>
            <w:shd w:val="clear" w:color="auto" w:fill="D9D9D9" w:themeFill="background1" w:themeFillShade="D9"/>
          </w:tcPr>
          <w:p w:rsidR="00650633" w:rsidRPr="00650633" w:rsidRDefault="00650633" w:rsidP="00650633">
            <w:pPr>
              <w:tabs>
                <w:tab w:val="left" w:pos="555"/>
                <w:tab w:val="center" w:pos="637"/>
              </w:tabs>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13</w:t>
            </w:r>
          </w:p>
        </w:tc>
      </w:tr>
      <w:tr w:rsidR="00650633" w:rsidRPr="00650633" w:rsidTr="00C45671">
        <w:tc>
          <w:tcPr>
            <w:tcW w:w="1984" w:type="dxa"/>
          </w:tcPr>
          <w:p w:rsidR="00650633" w:rsidRPr="00650633" w:rsidRDefault="00650633" w:rsidP="00650633">
            <w:pPr>
              <w:suppressAutoHyphens w:val="0"/>
              <w:jc w:val="center"/>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color w:val="auto"/>
                <w:kern w:val="0"/>
                <w:lang w:eastAsia="ru-RU"/>
              </w:rPr>
              <w:t xml:space="preserve">Физическая </w:t>
            </w:r>
          </w:p>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color w:val="auto"/>
                <w:kern w:val="0"/>
                <w:lang w:eastAsia="ru-RU"/>
              </w:rPr>
              <w:t>культура</w:t>
            </w: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 xml:space="preserve">Адаптивная </w:t>
            </w:r>
          </w:p>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Calibri" w:hAnsi="Times New Roman" w:cs="Times New Roman"/>
                <w:b/>
                <w:color w:val="auto"/>
                <w:kern w:val="0"/>
              </w:rPr>
              <w:t>физическая культура</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10</w:t>
            </w:r>
          </w:p>
        </w:tc>
      </w:tr>
      <w:tr w:rsidR="00650633" w:rsidRPr="00650633" w:rsidTr="00C45671">
        <w:tc>
          <w:tcPr>
            <w:tcW w:w="1984" w:type="dxa"/>
            <w:vMerge w:val="restart"/>
          </w:tcPr>
          <w:p w:rsidR="00650633" w:rsidRPr="00650633" w:rsidRDefault="00650633" w:rsidP="00650633">
            <w:pPr>
              <w:suppressAutoHyphens w:val="0"/>
              <w:jc w:val="center"/>
              <w:rPr>
                <w:rFonts w:ascii="Times New Roman" w:eastAsia="Times New Roman" w:hAnsi="Times New Roman" w:cs="Times New Roman"/>
                <w:b/>
                <w:color w:val="auto"/>
                <w:kern w:val="0"/>
                <w:lang w:eastAsia="ru-RU"/>
              </w:rPr>
            </w:pPr>
            <w:r w:rsidRPr="00650633">
              <w:rPr>
                <w:rFonts w:ascii="Times New Roman" w:eastAsia="Times New Roman" w:hAnsi="Times New Roman" w:cs="Times New Roman"/>
                <w:b/>
                <w:color w:val="auto"/>
                <w:kern w:val="0"/>
                <w:lang w:eastAsia="ru-RU"/>
              </w:rPr>
              <w:t xml:space="preserve">Коррекционно-развивающая </w:t>
            </w:r>
          </w:p>
          <w:p w:rsidR="00650633" w:rsidRPr="00650633" w:rsidRDefault="00650633" w:rsidP="00650633">
            <w:pPr>
              <w:suppressAutoHyphens w:val="0"/>
              <w:jc w:val="center"/>
              <w:rPr>
                <w:rFonts w:ascii="Times New Roman" w:eastAsia="Times New Roman" w:hAnsi="Times New Roman" w:cs="Times New Roman"/>
                <w:color w:val="auto"/>
                <w:kern w:val="0"/>
                <w:lang w:eastAsia="ru-RU"/>
              </w:rPr>
            </w:pPr>
            <w:r w:rsidRPr="00650633">
              <w:rPr>
                <w:rFonts w:ascii="Times New Roman" w:eastAsia="Times New Roman" w:hAnsi="Times New Roman" w:cs="Times New Roman"/>
                <w:b/>
                <w:color w:val="auto"/>
                <w:kern w:val="0"/>
                <w:lang w:eastAsia="ru-RU"/>
              </w:rPr>
              <w:t>область</w:t>
            </w: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Предметно-практические действия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3</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9</w:t>
            </w:r>
          </w:p>
        </w:tc>
      </w:tr>
      <w:tr w:rsidR="00650633" w:rsidRPr="00650633" w:rsidTr="00C45671">
        <w:tc>
          <w:tcPr>
            <w:tcW w:w="1984" w:type="dxa"/>
            <w:vMerge/>
          </w:tcPr>
          <w:p w:rsidR="00650633" w:rsidRPr="00650633" w:rsidRDefault="00650633" w:rsidP="00650633">
            <w:pPr>
              <w:suppressAutoHyphens w:val="0"/>
              <w:jc w:val="center"/>
              <w:rPr>
                <w:rFonts w:ascii="Times New Roman" w:eastAsia="Times New Roman" w:hAnsi="Times New Roman" w:cs="Times New Roman"/>
                <w:color w:val="auto"/>
                <w:kern w:val="0"/>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Альтернативная коммуникация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6</w:t>
            </w:r>
          </w:p>
        </w:tc>
      </w:tr>
      <w:tr w:rsidR="00650633" w:rsidRPr="00650633" w:rsidTr="00C45671">
        <w:tc>
          <w:tcPr>
            <w:tcW w:w="1984" w:type="dxa"/>
            <w:vMerge/>
          </w:tcPr>
          <w:p w:rsidR="00650633" w:rsidRPr="00650633" w:rsidRDefault="00650633" w:rsidP="00650633">
            <w:pPr>
              <w:suppressAutoHyphens w:val="0"/>
              <w:jc w:val="center"/>
              <w:rPr>
                <w:rFonts w:ascii="Times New Roman" w:eastAsia="Times New Roman" w:hAnsi="Times New Roman" w:cs="Times New Roman"/>
                <w:color w:val="auto"/>
                <w:kern w:val="0"/>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rPr>
            </w:pPr>
            <w:r w:rsidRPr="00650633">
              <w:rPr>
                <w:rFonts w:ascii="Times New Roman" w:eastAsia="Calibri" w:hAnsi="Times New Roman" w:cs="Times New Roman"/>
                <w:b/>
                <w:color w:val="auto"/>
                <w:kern w:val="0"/>
              </w:rPr>
              <w:t>Сенсорное развитие</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500"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851"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492"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10</w:t>
            </w:r>
          </w:p>
        </w:tc>
      </w:tr>
      <w:tr w:rsidR="00650633" w:rsidRPr="00650633" w:rsidTr="00C45671">
        <w:tc>
          <w:tcPr>
            <w:tcW w:w="4819" w:type="dxa"/>
            <w:gridSpan w:val="2"/>
          </w:tcPr>
          <w:p w:rsidR="00650633" w:rsidRPr="00650633" w:rsidRDefault="00650633" w:rsidP="00650633">
            <w:pPr>
              <w:suppressAutoHyphens w:val="0"/>
              <w:jc w:val="right"/>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Итого</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22</w:t>
            </w: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25</w:t>
            </w: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49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25</w:t>
            </w:r>
          </w:p>
        </w:tc>
        <w:tc>
          <w:tcPr>
            <w:tcW w:w="776"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32</w:t>
            </w:r>
          </w:p>
        </w:tc>
        <w:tc>
          <w:tcPr>
            <w:tcW w:w="500"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26</w:t>
            </w:r>
          </w:p>
        </w:tc>
        <w:tc>
          <w:tcPr>
            <w:tcW w:w="851"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492"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26</w:t>
            </w: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157</w:t>
            </w:r>
          </w:p>
        </w:tc>
      </w:tr>
      <w:tr w:rsidR="00650633" w:rsidRPr="00650633" w:rsidTr="00C45671">
        <w:tc>
          <w:tcPr>
            <w:tcW w:w="4819" w:type="dxa"/>
            <w:gridSpan w:val="2"/>
          </w:tcPr>
          <w:p w:rsidR="00650633" w:rsidRPr="00650633" w:rsidRDefault="00650633" w:rsidP="00650633">
            <w:pPr>
              <w:suppressAutoHyphens w:val="0"/>
              <w:rPr>
                <w:rFonts w:ascii="Times New Roman" w:eastAsiaTheme="minorHAnsi" w:hAnsi="Times New Roman" w:cs="Times New Roman"/>
                <w:color w:val="auto"/>
                <w:kern w:val="0"/>
                <w:lang w:eastAsia="en-US"/>
              </w:rPr>
            </w:pPr>
            <w:r w:rsidRPr="00650633">
              <w:rPr>
                <w:rFonts w:ascii="Times New Roman" w:eastAsiaTheme="minorHAnsi" w:hAnsi="Times New Roman" w:cs="Times New Roman"/>
                <w:color w:val="auto"/>
                <w:kern w:val="0"/>
                <w:lang w:eastAsia="en-US"/>
              </w:rPr>
              <w:t xml:space="preserve">Часть учебного плана, формируемая </w:t>
            </w:r>
          </w:p>
          <w:p w:rsidR="00650633" w:rsidRPr="00650633" w:rsidRDefault="00650633" w:rsidP="00650633">
            <w:pPr>
              <w:suppressAutoHyphens w:val="0"/>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color w:val="auto"/>
                <w:kern w:val="0"/>
                <w:lang w:eastAsia="en-US"/>
              </w:rPr>
              <w:t>участниками образовательной деятельности</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7</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5</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49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5</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00"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851"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4</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492"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4</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r>
      <w:tr w:rsidR="00650633" w:rsidRPr="00650633" w:rsidTr="00C45671">
        <w:tc>
          <w:tcPr>
            <w:tcW w:w="4819" w:type="dxa"/>
            <w:gridSpan w:val="2"/>
          </w:tcPr>
          <w:p w:rsidR="00650633" w:rsidRPr="00650633" w:rsidRDefault="00650633" w:rsidP="00650633">
            <w:pPr>
              <w:suppressAutoHyphens w:val="0"/>
              <w:rPr>
                <w:rFonts w:ascii="Times New Roman" w:eastAsia="Times New Roman" w:hAnsi="Times New Roman" w:cs="Times New Roman"/>
                <w:bCs/>
                <w:color w:val="auto"/>
                <w:kern w:val="0"/>
                <w:lang w:eastAsia="ru-RU"/>
              </w:rPr>
            </w:pPr>
            <w:r w:rsidRPr="00650633">
              <w:rPr>
                <w:rFonts w:ascii="Times New Roman" w:eastAsia="Times New Roman" w:hAnsi="Times New Roman" w:cs="Times New Roman"/>
                <w:bCs/>
                <w:color w:val="auto"/>
                <w:kern w:val="0"/>
                <w:lang w:eastAsia="ru-RU"/>
              </w:rPr>
              <w:t>Предельно допустимая аудиторная учебная</w:t>
            </w:r>
          </w:p>
          <w:p w:rsidR="00650633" w:rsidRPr="00650633" w:rsidRDefault="00650633" w:rsidP="00650633">
            <w:pPr>
              <w:suppressAutoHyphens w:val="0"/>
              <w:rPr>
                <w:rFonts w:ascii="Times New Roman" w:eastAsiaTheme="minorHAnsi" w:hAnsi="Times New Roman" w:cs="Times New Roman"/>
                <w:b/>
                <w:color w:val="auto"/>
                <w:kern w:val="0"/>
                <w:lang w:eastAsia="en-US"/>
              </w:rPr>
            </w:pPr>
            <w:r w:rsidRPr="00650633">
              <w:rPr>
                <w:rFonts w:ascii="Times New Roman" w:eastAsia="Times New Roman" w:hAnsi="Times New Roman" w:cs="Times New Roman"/>
                <w:bCs/>
                <w:color w:val="auto"/>
                <w:kern w:val="0"/>
                <w:lang w:eastAsia="ru-RU"/>
              </w:rPr>
              <w:t>недельная нагрузка</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29</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30</w:t>
            </w:r>
          </w:p>
        </w:tc>
        <w:tc>
          <w:tcPr>
            <w:tcW w:w="49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30</w:t>
            </w:r>
          </w:p>
        </w:tc>
        <w:tc>
          <w:tcPr>
            <w:tcW w:w="500"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851"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30</w:t>
            </w:r>
          </w:p>
        </w:tc>
        <w:tc>
          <w:tcPr>
            <w:tcW w:w="492"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30</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lang w:eastAsia="en-US"/>
              </w:rPr>
            </w:pPr>
            <w:r w:rsidRPr="00650633">
              <w:rPr>
                <w:rFonts w:ascii="Times New Roman" w:eastAsiaTheme="minorHAnsi" w:hAnsi="Times New Roman" w:cs="Times New Roman"/>
                <w:b/>
                <w:color w:val="auto"/>
                <w:kern w:val="0"/>
                <w:lang w:eastAsia="en-US"/>
              </w:rPr>
              <w:t>149</w:t>
            </w:r>
          </w:p>
        </w:tc>
      </w:tr>
    </w:tbl>
    <w:p w:rsidR="00650633" w:rsidRPr="00650633" w:rsidRDefault="00650633" w:rsidP="00650633">
      <w:pPr>
        <w:suppressAutoHyphens w:val="0"/>
        <w:spacing w:after="0" w:line="240" w:lineRule="auto"/>
        <w:ind w:right="-256"/>
        <w:jc w:val="both"/>
        <w:rPr>
          <w:rFonts w:ascii="Times New Roman" w:eastAsia="TimesNewRomanPSMT" w:hAnsi="Times New Roman" w:cs="Times New Roman"/>
          <w:color w:val="FF0000"/>
          <w:kern w:val="0"/>
          <w:sz w:val="28"/>
          <w:szCs w:val="28"/>
          <w:lang w:eastAsia="ru-RU"/>
        </w:rPr>
      </w:pPr>
    </w:p>
    <w:tbl>
      <w:tblPr>
        <w:tblStyle w:val="a8"/>
        <w:tblW w:w="11980" w:type="dxa"/>
        <w:tblInd w:w="392" w:type="dxa"/>
        <w:tblLayout w:type="fixed"/>
        <w:tblLook w:val="04A0" w:firstRow="1" w:lastRow="0" w:firstColumn="1" w:lastColumn="0" w:noHBand="0" w:noVBand="1"/>
      </w:tblPr>
      <w:tblGrid>
        <w:gridCol w:w="2125"/>
        <w:gridCol w:w="2835"/>
        <w:gridCol w:w="567"/>
        <w:gridCol w:w="709"/>
        <w:gridCol w:w="567"/>
        <w:gridCol w:w="567"/>
        <w:gridCol w:w="709"/>
        <w:gridCol w:w="567"/>
        <w:gridCol w:w="499"/>
        <w:gridCol w:w="776"/>
        <w:gridCol w:w="568"/>
        <w:gridCol w:w="1491"/>
      </w:tblGrid>
      <w:tr w:rsidR="00650633" w:rsidRPr="00650633" w:rsidTr="00C45671">
        <w:tc>
          <w:tcPr>
            <w:tcW w:w="2125" w:type="dxa"/>
            <w:vMerge w:val="restart"/>
          </w:tcPr>
          <w:p w:rsidR="00650633" w:rsidRPr="00650633" w:rsidRDefault="00650633" w:rsidP="00650633">
            <w:pPr>
              <w:suppressAutoHyphens w:val="0"/>
              <w:jc w:val="center"/>
              <w:rPr>
                <w:rFonts w:ascii="Times New Roman" w:eastAsia="Times New Roman" w:hAnsi="Times New Roman" w:cs="Times New Roman"/>
                <w:b/>
                <w:bCs/>
                <w:color w:val="auto"/>
                <w:kern w:val="0"/>
                <w:sz w:val="24"/>
                <w:szCs w:val="24"/>
                <w:lang w:eastAsia="ru-RU"/>
              </w:rPr>
            </w:pPr>
            <w:r w:rsidRPr="00650633">
              <w:rPr>
                <w:rFonts w:ascii="Times New Roman" w:eastAsia="Times New Roman" w:hAnsi="Times New Roman" w:cs="Times New Roman"/>
                <w:b/>
                <w:bCs/>
                <w:color w:val="auto"/>
                <w:kern w:val="0"/>
                <w:sz w:val="24"/>
                <w:szCs w:val="24"/>
                <w:lang w:eastAsia="ru-RU"/>
              </w:rPr>
              <w:t xml:space="preserve">Предметные </w:t>
            </w:r>
          </w:p>
          <w:p w:rsidR="00650633" w:rsidRPr="00650633" w:rsidRDefault="00650633" w:rsidP="00650633">
            <w:pPr>
              <w:suppressAutoHyphens w:val="0"/>
              <w:jc w:val="center"/>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bCs/>
                <w:color w:val="auto"/>
                <w:kern w:val="0"/>
                <w:sz w:val="24"/>
                <w:szCs w:val="24"/>
                <w:lang w:eastAsia="ru-RU"/>
              </w:rPr>
              <w:t>области</w:t>
            </w:r>
          </w:p>
        </w:tc>
        <w:tc>
          <w:tcPr>
            <w:tcW w:w="2835" w:type="dxa"/>
            <w:vMerge w:val="restart"/>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Классы</w:t>
            </w:r>
          </w:p>
        </w:tc>
        <w:tc>
          <w:tcPr>
            <w:tcW w:w="5529" w:type="dxa"/>
            <w:gridSpan w:val="9"/>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sz w:val="24"/>
                <w:szCs w:val="24"/>
                <w:lang w:eastAsia="ru-RU"/>
              </w:rPr>
              <w:t>Количество часов в неделю</w:t>
            </w:r>
          </w:p>
        </w:tc>
        <w:tc>
          <w:tcPr>
            <w:tcW w:w="1491" w:type="dxa"/>
            <w:vMerge w:val="restart"/>
            <w:shd w:val="clear" w:color="auto" w:fill="D9D9D9" w:themeFill="background1" w:themeFillShade="D9"/>
          </w:tcPr>
          <w:p w:rsidR="00650633" w:rsidRPr="00650633" w:rsidRDefault="00650633" w:rsidP="00650633">
            <w:pPr>
              <w:suppressAutoHyphens w:val="0"/>
              <w:jc w:val="center"/>
              <w:rPr>
                <w:rFonts w:ascii="Times New Roman" w:eastAsia="Times New Roman" w:hAnsi="Times New Roman" w:cs="Times New Roman"/>
                <w:bCs/>
                <w:color w:val="auto"/>
                <w:kern w:val="0"/>
                <w:sz w:val="24"/>
                <w:szCs w:val="24"/>
                <w:lang w:eastAsia="ru-RU"/>
              </w:rPr>
            </w:pPr>
            <w:r w:rsidRPr="00650633">
              <w:rPr>
                <w:rFonts w:ascii="Times New Roman" w:eastAsia="Times New Roman" w:hAnsi="Times New Roman" w:cs="Times New Roman"/>
                <w:bCs/>
                <w:color w:val="auto"/>
                <w:kern w:val="0"/>
                <w:sz w:val="24"/>
                <w:szCs w:val="24"/>
                <w:lang w:eastAsia="ru-RU"/>
              </w:rPr>
              <w:t>Всего</w:t>
            </w:r>
          </w:p>
          <w:p w:rsidR="00650633" w:rsidRPr="00650633" w:rsidRDefault="00650633" w:rsidP="00650633">
            <w:pPr>
              <w:suppressAutoHyphens w:val="0"/>
              <w:jc w:val="center"/>
              <w:rPr>
                <w:rFonts w:ascii="Times New Roman" w:eastAsia="Times New Roman" w:hAnsi="Times New Roman" w:cs="Times New Roman"/>
                <w:bCs/>
                <w:color w:val="auto"/>
                <w:kern w:val="0"/>
                <w:sz w:val="24"/>
                <w:szCs w:val="24"/>
                <w:lang w:eastAsia="ru-RU"/>
              </w:rPr>
            </w:pPr>
            <w:r w:rsidRPr="00650633">
              <w:rPr>
                <w:rFonts w:ascii="Times New Roman" w:eastAsia="Times New Roman" w:hAnsi="Times New Roman" w:cs="Times New Roman"/>
                <w:bCs/>
                <w:color w:val="auto"/>
                <w:kern w:val="0"/>
                <w:sz w:val="24"/>
                <w:szCs w:val="24"/>
                <w:lang w:eastAsia="ru-RU"/>
              </w:rPr>
              <w:t xml:space="preserve">10-12 </w:t>
            </w:r>
            <w:proofErr w:type="spellStart"/>
            <w:r w:rsidRPr="00650633">
              <w:rPr>
                <w:rFonts w:ascii="Times New Roman" w:eastAsia="Times New Roman" w:hAnsi="Times New Roman" w:cs="Times New Roman"/>
                <w:bCs/>
                <w:color w:val="auto"/>
                <w:kern w:val="0"/>
                <w:sz w:val="24"/>
                <w:szCs w:val="24"/>
                <w:lang w:eastAsia="ru-RU"/>
              </w:rPr>
              <w:t>кл</w:t>
            </w:r>
            <w:proofErr w:type="spellEnd"/>
            <w:r w:rsidRPr="00650633">
              <w:rPr>
                <w:rFonts w:ascii="Times New Roman" w:eastAsia="Times New Roman" w:hAnsi="Times New Roman" w:cs="Times New Roman"/>
                <w:bCs/>
                <w:color w:val="auto"/>
                <w:kern w:val="0"/>
                <w:sz w:val="24"/>
                <w:szCs w:val="24"/>
                <w:lang w:eastAsia="ru-RU"/>
              </w:rPr>
              <w:t>.</w:t>
            </w:r>
          </w:p>
        </w:tc>
      </w:tr>
      <w:tr w:rsidR="00650633" w:rsidRPr="00650633" w:rsidTr="00C45671">
        <w:tc>
          <w:tcPr>
            <w:tcW w:w="2125" w:type="dxa"/>
            <w:vMerge/>
          </w:tcPr>
          <w:p w:rsidR="00650633" w:rsidRPr="00650633" w:rsidRDefault="00650633" w:rsidP="00650633">
            <w:pPr>
              <w:suppressAutoHyphens w:val="0"/>
              <w:rPr>
                <w:rFonts w:asciiTheme="minorHAnsi" w:eastAsiaTheme="minorHAnsi" w:hAnsiTheme="minorHAnsi" w:cstheme="minorBidi"/>
                <w:color w:val="auto"/>
                <w:kern w:val="0"/>
                <w:lang w:eastAsia="en-US"/>
              </w:rPr>
            </w:pPr>
          </w:p>
        </w:tc>
        <w:tc>
          <w:tcPr>
            <w:tcW w:w="2835" w:type="dxa"/>
            <w:vMerge/>
          </w:tcPr>
          <w:p w:rsidR="00650633" w:rsidRPr="00650633" w:rsidRDefault="00650633" w:rsidP="00650633">
            <w:pPr>
              <w:suppressAutoHyphens w:val="0"/>
              <w:rPr>
                <w:rFonts w:asciiTheme="minorHAnsi" w:eastAsiaTheme="minorHAnsi" w:hAnsiTheme="minorHAnsi" w:cstheme="minorBidi"/>
                <w:color w:val="auto"/>
                <w:kern w:val="0"/>
                <w:lang w:eastAsia="en-US"/>
              </w:rPr>
            </w:pPr>
          </w:p>
        </w:tc>
        <w:tc>
          <w:tcPr>
            <w:tcW w:w="1843"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10 класс</w:t>
            </w:r>
          </w:p>
        </w:tc>
        <w:tc>
          <w:tcPr>
            <w:tcW w:w="1843"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11 класс</w:t>
            </w:r>
          </w:p>
        </w:tc>
        <w:tc>
          <w:tcPr>
            <w:tcW w:w="1843" w:type="dxa"/>
            <w:gridSpan w:val="3"/>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12 класс</w:t>
            </w:r>
          </w:p>
        </w:tc>
        <w:tc>
          <w:tcPr>
            <w:tcW w:w="1491" w:type="dxa"/>
            <w:vMerge/>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bookmarkStart w:id="0" w:name="_GoBack"/>
        <w:bookmarkEnd w:id="0"/>
      </w:tr>
      <w:tr w:rsidR="00650633" w:rsidRPr="00650633" w:rsidTr="00C45671">
        <w:trPr>
          <w:cantSplit/>
          <w:trHeight w:val="2068"/>
        </w:trPr>
        <w:tc>
          <w:tcPr>
            <w:tcW w:w="2125" w:type="dxa"/>
            <w:vMerge/>
          </w:tcPr>
          <w:p w:rsidR="00650633" w:rsidRPr="00650633" w:rsidRDefault="00650633" w:rsidP="00650633">
            <w:pPr>
              <w:suppressAutoHyphens w:val="0"/>
              <w:rPr>
                <w:rFonts w:asciiTheme="minorHAnsi" w:eastAsiaTheme="minorHAnsi" w:hAnsiTheme="minorHAnsi" w:cstheme="minorBidi"/>
                <w:color w:val="auto"/>
                <w:kern w:val="0"/>
                <w:lang w:eastAsia="en-US"/>
              </w:rPr>
            </w:pPr>
          </w:p>
        </w:tc>
        <w:tc>
          <w:tcPr>
            <w:tcW w:w="2835" w:type="dxa"/>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sz w:val="24"/>
                <w:szCs w:val="24"/>
                <w:lang w:eastAsia="ru-RU"/>
              </w:rPr>
              <w:t>Учебные предметы</w:t>
            </w:r>
          </w:p>
        </w:tc>
        <w:tc>
          <w:tcPr>
            <w:tcW w:w="567"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Обязательная часть</w:t>
            </w:r>
          </w:p>
        </w:tc>
        <w:tc>
          <w:tcPr>
            <w:tcW w:w="709"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Часть, формируемая участниками образовательных отношений</w:t>
            </w:r>
          </w:p>
        </w:tc>
        <w:tc>
          <w:tcPr>
            <w:tcW w:w="567"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Всего часов</w:t>
            </w:r>
          </w:p>
        </w:tc>
        <w:tc>
          <w:tcPr>
            <w:tcW w:w="567"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Обязательная часть</w:t>
            </w:r>
          </w:p>
        </w:tc>
        <w:tc>
          <w:tcPr>
            <w:tcW w:w="709"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Часть, формируемая участниками образовательных отношений</w:t>
            </w:r>
          </w:p>
        </w:tc>
        <w:tc>
          <w:tcPr>
            <w:tcW w:w="567"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Всего часов</w:t>
            </w:r>
          </w:p>
        </w:tc>
        <w:tc>
          <w:tcPr>
            <w:tcW w:w="499"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Обязательная часть</w:t>
            </w:r>
          </w:p>
        </w:tc>
        <w:tc>
          <w:tcPr>
            <w:tcW w:w="776" w:type="dxa"/>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Часть, формируемая участниками образовательных отношений</w:t>
            </w:r>
          </w:p>
        </w:tc>
        <w:tc>
          <w:tcPr>
            <w:tcW w:w="568" w:type="dxa"/>
            <w:shd w:val="clear" w:color="auto" w:fill="D9D9D9" w:themeFill="background1" w:themeFillShade="D9"/>
            <w:textDirection w:val="btLr"/>
            <w:vAlign w:val="cente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r w:rsidRPr="00650633">
              <w:rPr>
                <w:rFonts w:ascii="Times New Roman" w:eastAsiaTheme="minorHAnsi" w:hAnsi="Times New Roman" w:cs="Times New Roman"/>
                <w:i/>
                <w:color w:val="auto"/>
                <w:kern w:val="0"/>
                <w:sz w:val="18"/>
                <w:szCs w:val="18"/>
                <w:lang w:eastAsia="en-US"/>
              </w:rPr>
              <w:t>Всего часов</w:t>
            </w:r>
          </w:p>
        </w:tc>
        <w:tc>
          <w:tcPr>
            <w:tcW w:w="1491" w:type="dxa"/>
            <w:vMerge/>
            <w:shd w:val="clear" w:color="auto" w:fill="D9D9D9" w:themeFill="background1" w:themeFillShade="D9"/>
            <w:textDirection w:val="btLr"/>
          </w:tcPr>
          <w:p w:rsidR="00650633" w:rsidRPr="00650633" w:rsidRDefault="00650633" w:rsidP="00650633">
            <w:pPr>
              <w:suppressAutoHyphens w:val="0"/>
              <w:ind w:left="113" w:right="113"/>
              <w:rPr>
                <w:rFonts w:ascii="Times New Roman" w:eastAsiaTheme="minorHAnsi" w:hAnsi="Times New Roman" w:cs="Times New Roman"/>
                <w:i/>
                <w:color w:val="auto"/>
                <w:kern w:val="0"/>
                <w:sz w:val="18"/>
                <w:szCs w:val="18"/>
                <w:lang w:eastAsia="en-US"/>
              </w:rPr>
            </w:pPr>
          </w:p>
        </w:tc>
      </w:tr>
      <w:tr w:rsidR="00650633" w:rsidRPr="00650633" w:rsidTr="00C45671">
        <w:tc>
          <w:tcPr>
            <w:tcW w:w="11980" w:type="dxa"/>
            <w:gridSpan w:val="12"/>
          </w:tcPr>
          <w:p w:rsidR="00650633" w:rsidRPr="00650633" w:rsidRDefault="00650633" w:rsidP="00650633">
            <w:pPr>
              <w:suppressAutoHyphens w:val="0"/>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0"/>
                <w:szCs w:val="20"/>
                <w:lang w:eastAsia="en-US"/>
              </w:rPr>
              <w:t>Обязательная часть</w:t>
            </w:r>
          </w:p>
        </w:tc>
      </w:tr>
      <w:tr w:rsidR="00650633" w:rsidRPr="00650633" w:rsidTr="00C45671">
        <w:tc>
          <w:tcPr>
            <w:tcW w:w="2125" w:type="dxa"/>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Calibri" w:hAnsi="Times New Roman" w:cs="Times New Roman"/>
                <w:bCs/>
                <w:color w:val="auto"/>
                <w:kern w:val="0"/>
                <w:sz w:val="24"/>
                <w:szCs w:val="24"/>
              </w:rPr>
              <w:t>Язык и речевая практика</w:t>
            </w:r>
          </w:p>
        </w:tc>
        <w:tc>
          <w:tcPr>
            <w:tcW w:w="2835" w:type="dxa"/>
          </w:tcPr>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color w:val="auto"/>
                <w:kern w:val="0"/>
                <w:sz w:val="24"/>
                <w:szCs w:val="24"/>
                <w:lang w:eastAsia="ru-RU"/>
              </w:rPr>
              <w:t>Речь и альтернативная коммуникация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6</w:t>
            </w:r>
          </w:p>
        </w:tc>
      </w:tr>
      <w:tr w:rsidR="00650633" w:rsidRPr="00650633" w:rsidTr="00C45671">
        <w:tc>
          <w:tcPr>
            <w:tcW w:w="2125" w:type="dxa"/>
          </w:tcPr>
          <w:p w:rsidR="00650633" w:rsidRPr="00650633" w:rsidRDefault="00650633" w:rsidP="00650633">
            <w:pPr>
              <w:suppressAutoHyphens w:val="0"/>
              <w:ind w:left="57" w:right="57"/>
              <w:jc w:val="center"/>
              <w:rPr>
                <w:rFonts w:ascii="Times New Roman" w:eastAsia="Times New Roman" w:hAnsi="Times New Roman" w:cs="Times New Roman"/>
                <w:bCs/>
                <w:color w:val="auto"/>
                <w:kern w:val="0"/>
                <w:sz w:val="24"/>
                <w:szCs w:val="24"/>
                <w:lang w:eastAsia="ru-RU"/>
              </w:rPr>
            </w:pPr>
            <w:r w:rsidRPr="00650633">
              <w:rPr>
                <w:rFonts w:ascii="Times New Roman" w:eastAsia="Times New Roman" w:hAnsi="Times New Roman" w:cs="Times New Roman"/>
                <w:bCs/>
                <w:color w:val="auto"/>
                <w:kern w:val="0"/>
                <w:sz w:val="24"/>
                <w:szCs w:val="24"/>
                <w:lang w:eastAsia="ru-RU"/>
              </w:rPr>
              <w:t>Математика</w:t>
            </w:r>
          </w:p>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2835" w:type="dxa"/>
          </w:tcPr>
          <w:p w:rsidR="00650633" w:rsidRPr="00650633" w:rsidRDefault="00650633" w:rsidP="00650633">
            <w:pPr>
              <w:suppressAutoHyphens w:val="0"/>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Математические </w:t>
            </w:r>
          </w:p>
          <w:p w:rsidR="00650633" w:rsidRPr="00650633" w:rsidRDefault="00650633" w:rsidP="00650633">
            <w:pPr>
              <w:suppressAutoHyphens w:val="0"/>
              <w:rPr>
                <w:rFonts w:ascii="Times New Roman" w:eastAsiaTheme="minorHAnsi" w:hAnsi="Times New Roman" w:cs="Times New Roman"/>
                <w:b/>
                <w:color w:val="auto"/>
                <w:kern w:val="0"/>
                <w:sz w:val="24"/>
                <w:szCs w:val="24"/>
                <w:lang w:eastAsia="en-US"/>
              </w:rPr>
            </w:pPr>
            <w:r w:rsidRPr="00650633">
              <w:rPr>
                <w:rFonts w:ascii="Times New Roman" w:eastAsia="Times New Roman" w:hAnsi="Times New Roman" w:cs="Times New Roman"/>
                <w:b/>
                <w:color w:val="auto"/>
                <w:kern w:val="0"/>
                <w:sz w:val="24"/>
                <w:szCs w:val="24"/>
                <w:lang w:eastAsia="ru-RU"/>
              </w:rPr>
              <w:t>представления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6</w:t>
            </w:r>
          </w:p>
        </w:tc>
      </w:tr>
      <w:tr w:rsidR="00650633" w:rsidRPr="00650633" w:rsidTr="00C45671">
        <w:tc>
          <w:tcPr>
            <w:tcW w:w="2125" w:type="dxa"/>
            <w:vMerge w:val="restart"/>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sz w:val="24"/>
                <w:szCs w:val="24"/>
                <w:lang w:eastAsia="ru-RU"/>
              </w:rPr>
              <w:t>Окружающий мир</w:t>
            </w:r>
          </w:p>
        </w:tc>
        <w:tc>
          <w:tcPr>
            <w:tcW w:w="2835" w:type="dxa"/>
          </w:tcPr>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Окружающий</w:t>
            </w:r>
          </w:p>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Calibri" w:hAnsi="Times New Roman" w:cs="Times New Roman"/>
                <w:b/>
                <w:color w:val="auto"/>
                <w:kern w:val="0"/>
                <w:sz w:val="24"/>
                <w:szCs w:val="24"/>
              </w:rPr>
              <w:t>природный мир</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1</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5</w:t>
            </w:r>
          </w:p>
        </w:tc>
      </w:tr>
      <w:tr w:rsidR="00650633" w:rsidRPr="00650633" w:rsidTr="00C45671">
        <w:tc>
          <w:tcPr>
            <w:tcW w:w="2125" w:type="dxa"/>
            <w:vMerge/>
          </w:tcPr>
          <w:p w:rsidR="00650633" w:rsidRPr="00650633" w:rsidRDefault="00650633" w:rsidP="00650633">
            <w:pPr>
              <w:suppressAutoHyphens w:val="0"/>
              <w:jc w:val="center"/>
              <w:rPr>
                <w:rFonts w:ascii="Times New Roman" w:eastAsia="Times New Roman" w:hAnsi="Times New Roman" w:cs="Times New Roman"/>
                <w:bCs/>
                <w:color w:val="auto"/>
                <w:kern w:val="0"/>
                <w:sz w:val="24"/>
                <w:szCs w:val="24"/>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 xml:space="preserve">Окружающий </w:t>
            </w:r>
          </w:p>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социальный мир</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3</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3</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3</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3</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4</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4</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10</w:t>
            </w:r>
          </w:p>
        </w:tc>
      </w:tr>
      <w:tr w:rsidR="00650633" w:rsidRPr="00650633" w:rsidTr="00C45671">
        <w:tc>
          <w:tcPr>
            <w:tcW w:w="2125" w:type="dxa"/>
            <w:vMerge/>
          </w:tcPr>
          <w:p w:rsidR="00650633" w:rsidRPr="00650633" w:rsidRDefault="00650633" w:rsidP="00650633">
            <w:pPr>
              <w:suppressAutoHyphens w:val="0"/>
              <w:jc w:val="center"/>
              <w:rPr>
                <w:rFonts w:ascii="Times New Roman" w:eastAsia="Times New Roman" w:hAnsi="Times New Roman" w:cs="Times New Roman"/>
                <w:bCs/>
                <w:color w:val="auto"/>
                <w:kern w:val="0"/>
                <w:sz w:val="24"/>
                <w:szCs w:val="24"/>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Домоводство</w:t>
            </w:r>
          </w:p>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(самообслуживание)</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7</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7</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7</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7</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8</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8</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22</w:t>
            </w:r>
          </w:p>
        </w:tc>
      </w:tr>
      <w:tr w:rsidR="00650633" w:rsidRPr="00650633" w:rsidTr="00C45671">
        <w:tc>
          <w:tcPr>
            <w:tcW w:w="2125" w:type="dxa"/>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bCs/>
                <w:color w:val="auto"/>
                <w:kern w:val="0"/>
                <w:sz w:val="24"/>
                <w:szCs w:val="24"/>
                <w:lang w:eastAsia="ru-RU"/>
              </w:rPr>
              <w:t>Искусство</w:t>
            </w:r>
          </w:p>
        </w:tc>
        <w:tc>
          <w:tcPr>
            <w:tcW w:w="2835" w:type="dxa"/>
          </w:tcPr>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color w:val="auto"/>
                <w:kern w:val="0"/>
                <w:sz w:val="24"/>
                <w:szCs w:val="24"/>
                <w:lang w:eastAsia="ru-RU"/>
              </w:rPr>
              <w:t>Музыка и движение</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1</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5</w:t>
            </w:r>
          </w:p>
        </w:tc>
      </w:tr>
      <w:tr w:rsidR="00650633" w:rsidRPr="00650633" w:rsidTr="00C45671">
        <w:tc>
          <w:tcPr>
            <w:tcW w:w="2125" w:type="dxa"/>
          </w:tcPr>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color w:val="auto"/>
                <w:kern w:val="0"/>
                <w:sz w:val="24"/>
                <w:szCs w:val="24"/>
                <w:lang w:eastAsia="ru-RU"/>
              </w:rPr>
              <w:t>Технология</w:t>
            </w:r>
          </w:p>
        </w:tc>
        <w:tc>
          <w:tcPr>
            <w:tcW w:w="2835" w:type="dxa"/>
          </w:tcPr>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Times New Roman" w:hAnsi="Times New Roman" w:cs="Times New Roman"/>
                <w:b/>
                <w:bCs/>
                <w:color w:val="auto"/>
                <w:kern w:val="0"/>
                <w:sz w:val="24"/>
                <w:szCs w:val="24"/>
                <w:lang w:eastAsia="ru-RU"/>
              </w:rPr>
              <w:t>Профильное обучение</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5</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5</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5</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5</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7</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7</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17</w:t>
            </w:r>
          </w:p>
        </w:tc>
      </w:tr>
      <w:tr w:rsidR="00650633" w:rsidRPr="00650633" w:rsidTr="00C45671">
        <w:tc>
          <w:tcPr>
            <w:tcW w:w="2125" w:type="dxa"/>
          </w:tcPr>
          <w:p w:rsidR="00650633" w:rsidRPr="00650633" w:rsidRDefault="00650633" w:rsidP="00650633">
            <w:pPr>
              <w:suppressAutoHyphens w:val="0"/>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color w:val="auto"/>
                <w:kern w:val="0"/>
                <w:sz w:val="24"/>
                <w:szCs w:val="24"/>
                <w:lang w:eastAsia="ru-RU"/>
              </w:rPr>
              <w:t xml:space="preserve">Физическая </w:t>
            </w:r>
          </w:p>
          <w:p w:rsidR="00650633" w:rsidRPr="00650633" w:rsidRDefault="00650633" w:rsidP="00650633">
            <w:pPr>
              <w:suppressAutoHyphens w:val="0"/>
              <w:jc w:val="center"/>
              <w:rPr>
                <w:rFonts w:asciiTheme="minorHAnsi" w:eastAsiaTheme="minorHAnsi" w:hAnsiTheme="minorHAnsi" w:cstheme="minorBidi"/>
                <w:color w:val="auto"/>
                <w:kern w:val="0"/>
                <w:lang w:eastAsia="en-US"/>
              </w:rPr>
            </w:pPr>
            <w:r w:rsidRPr="00650633">
              <w:rPr>
                <w:rFonts w:ascii="Times New Roman" w:eastAsia="Times New Roman" w:hAnsi="Times New Roman" w:cs="Times New Roman"/>
                <w:color w:val="auto"/>
                <w:kern w:val="0"/>
                <w:sz w:val="24"/>
                <w:szCs w:val="24"/>
                <w:lang w:eastAsia="ru-RU"/>
              </w:rPr>
              <w:t>культура</w:t>
            </w:r>
          </w:p>
        </w:tc>
        <w:tc>
          <w:tcPr>
            <w:tcW w:w="2835" w:type="dxa"/>
          </w:tcPr>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 xml:space="preserve">Адаптивная </w:t>
            </w:r>
          </w:p>
          <w:p w:rsidR="00650633" w:rsidRPr="00650633" w:rsidRDefault="00650633" w:rsidP="00650633">
            <w:pPr>
              <w:suppressAutoHyphens w:val="0"/>
              <w:rPr>
                <w:rFonts w:asciiTheme="minorHAnsi" w:eastAsiaTheme="minorHAnsi" w:hAnsiTheme="minorHAnsi" w:cstheme="minorBidi"/>
                <w:b/>
                <w:color w:val="auto"/>
                <w:kern w:val="0"/>
                <w:lang w:eastAsia="en-US"/>
              </w:rPr>
            </w:pPr>
            <w:r w:rsidRPr="00650633">
              <w:rPr>
                <w:rFonts w:ascii="Times New Roman" w:eastAsia="Calibri" w:hAnsi="Times New Roman" w:cs="Times New Roman"/>
                <w:b/>
                <w:color w:val="auto"/>
                <w:kern w:val="0"/>
                <w:sz w:val="24"/>
                <w:szCs w:val="24"/>
              </w:rPr>
              <w:t>физическая культура</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6</w:t>
            </w:r>
          </w:p>
        </w:tc>
      </w:tr>
      <w:tr w:rsidR="00650633" w:rsidRPr="00650633" w:rsidTr="00C45671">
        <w:tc>
          <w:tcPr>
            <w:tcW w:w="2125" w:type="dxa"/>
            <w:vMerge w:val="restart"/>
          </w:tcPr>
          <w:p w:rsidR="00650633" w:rsidRPr="00650633" w:rsidRDefault="00650633" w:rsidP="00650633">
            <w:pPr>
              <w:suppressAutoHyphens w:val="0"/>
              <w:jc w:val="center"/>
              <w:rPr>
                <w:rFonts w:ascii="Times New Roman" w:eastAsia="Times New Roman" w:hAnsi="Times New Roman" w:cs="Times New Roman"/>
                <w:b/>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 xml:space="preserve">Коррекционно-развивающая </w:t>
            </w:r>
          </w:p>
          <w:p w:rsidR="00650633" w:rsidRPr="00650633" w:rsidRDefault="00650633" w:rsidP="00650633">
            <w:pPr>
              <w:suppressAutoHyphens w:val="0"/>
              <w:jc w:val="center"/>
              <w:rPr>
                <w:rFonts w:ascii="Times New Roman" w:eastAsia="Times New Roman" w:hAnsi="Times New Roman" w:cs="Times New Roman"/>
                <w:color w:val="auto"/>
                <w:kern w:val="0"/>
                <w:sz w:val="24"/>
                <w:szCs w:val="24"/>
                <w:lang w:eastAsia="ru-RU"/>
              </w:rPr>
            </w:pPr>
            <w:r w:rsidRPr="00650633">
              <w:rPr>
                <w:rFonts w:ascii="Times New Roman" w:eastAsia="Times New Roman" w:hAnsi="Times New Roman" w:cs="Times New Roman"/>
                <w:b/>
                <w:color w:val="auto"/>
                <w:kern w:val="0"/>
                <w:sz w:val="24"/>
                <w:szCs w:val="24"/>
                <w:lang w:eastAsia="ru-RU"/>
              </w:rPr>
              <w:t>область</w:t>
            </w:r>
          </w:p>
        </w:tc>
        <w:tc>
          <w:tcPr>
            <w:tcW w:w="2835" w:type="dxa"/>
          </w:tcPr>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Предметно-практические действия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1</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1</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w:t>
            </w: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r>
      <w:tr w:rsidR="00650633" w:rsidRPr="00650633" w:rsidTr="00C45671">
        <w:tc>
          <w:tcPr>
            <w:tcW w:w="2125" w:type="dxa"/>
            <w:vMerge/>
          </w:tcPr>
          <w:p w:rsidR="00650633" w:rsidRPr="00650633" w:rsidRDefault="00650633" w:rsidP="00650633">
            <w:pPr>
              <w:suppressAutoHyphens w:val="0"/>
              <w:jc w:val="center"/>
              <w:rPr>
                <w:rFonts w:ascii="Times New Roman" w:eastAsia="Times New Roman" w:hAnsi="Times New Roman" w:cs="Times New Roman"/>
                <w:color w:val="auto"/>
                <w:kern w:val="0"/>
                <w:sz w:val="24"/>
                <w:szCs w:val="24"/>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Альтернативная коммуникация</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1</w:t>
            </w: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1</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5</w:t>
            </w:r>
          </w:p>
        </w:tc>
      </w:tr>
      <w:tr w:rsidR="00650633" w:rsidRPr="00650633" w:rsidTr="00C45671">
        <w:tc>
          <w:tcPr>
            <w:tcW w:w="2125" w:type="dxa"/>
            <w:vMerge/>
          </w:tcPr>
          <w:p w:rsidR="00650633" w:rsidRPr="00650633" w:rsidRDefault="00650633" w:rsidP="00650633">
            <w:pPr>
              <w:suppressAutoHyphens w:val="0"/>
              <w:jc w:val="center"/>
              <w:rPr>
                <w:rFonts w:ascii="Times New Roman" w:eastAsia="Times New Roman" w:hAnsi="Times New Roman" w:cs="Times New Roman"/>
                <w:color w:val="auto"/>
                <w:kern w:val="0"/>
                <w:sz w:val="24"/>
                <w:szCs w:val="24"/>
                <w:lang w:eastAsia="ru-RU"/>
              </w:rPr>
            </w:pPr>
          </w:p>
        </w:tc>
        <w:tc>
          <w:tcPr>
            <w:tcW w:w="2835" w:type="dxa"/>
          </w:tcPr>
          <w:p w:rsidR="00650633" w:rsidRPr="00650633" w:rsidRDefault="00650633" w:rsidP="00650633">
            <w:pPr>
              <w:suppressAutoHyphens w:val="0"/>
              <w:rPr>
                <w:rFonts w:ascii="Times New Roman" w:eastAsia="Calibri" w:hAnsi="Times New Roman" w:cs="Times New Roman"/>
                <w:b/>
                <w:color w:val="auto"/>
                <w:kern w:val="0"/>
                <w:sz w:val="24"/>
                <w:szCs w:val="24"/>
              </w:rPr>
            </w:pPr>
            <w:r w:rsidRPr="00650633">
              <w:rPr>
                <w:rFonts w:ascii="Times New Roman" w:eastAsia="Calibri" w:hAnsi="Times New Roman" w:cs="Times New Roman"/>
                <w:b/>
                <w:color w:val="auto"/>
                <w:kern w:val="0"/>
                <w:sz w:val="24"/>
                <w:szCs w:val="24"/>
              </w:rPr>
              <w:t>Сенсорное развитие</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567"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499"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color w:val="auto"/>
                <w:kern w:val="0"/>
                <w:sz w:val="24"/>
                <w:szCs w:val="24"/>
                <w:lang w:eastAsia="en-US"/>
              </w:rPr>
            </w:pPr>
            <w:r w:rsidRPr="00650633">
              <w:rPr>
                <w:rFonts w:ascii="Times New Roman" w:eastAsiaTheme="minorHAnsi" w:hAnsi="Times New Roman" w:cs="Times New Roman"/>
                <w:color w:val="auto"/>
                <w:kern w:val="0"/>
                <w:sz w:val="24"/>
                <w:szCs w:val="24"/>
                <w:lang w:eastAsia="en-US"/>
              </w:rPr>
              <w:t>2</w:t>
            </w: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6</w:t>
            </w:r>
          </w:p>
        </w:tc>
      </w:tr>
      <w:tr w:rsidR="00650633" w:rsidRPr="00650633" w:rsidTr="00C45671">
        <w:tc>
          <w:tcPr>
            <w:tcW w:w="4960" w:type="dxa"/>
            <w:gridSpan w:val="2"/>
          </w:tcPr>
          <w:p w:rsidR="00650633" w:rsidRPr="00650633" w:rsidRDefault="00650633" w:rsidP="00650633">
            <w:pPr>
              <w:suppressAutoHyphens w:val="0"/>
              <w:jc w:val="right"/>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Итого</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25</w:t>
            </w: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25</w:t>
            </w: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49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27</w:t>
            </w:r>
          </w:p>
        </w:tc>
        <w:tc>
          <w:tcPr>
            <w:tcW w:w="776"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r>
      <w:tr w:rsidR="00650633" w:rsidRPr="00650633" w:rsidTr="00C45671">
        <w:tc>
          <w:tcPr>
            <w:tcW w:w="4960" w:type="dxa"/>
            <w:gridSpan w:val="2"/>
          </w:tcPr>
          <w:p w:rsidR="00650633" w:rsidRPr="00650633" w:rsidRDefault="00650633" w:rsidP="00650633">
            <w:pPr>
              <w:suppressAutoHyphens w:val="0"/>
              <w:rPr>
                <w:rFonts w:ascii="Times New Roman" w:eastAsiaTheme="minorHAnsi" w:hAnsi="Times New Roman" w:cs="Times New Roman"/>
                <w:color w:val="auto"/>
                <w:kern w:val="0"/>
                <w:sz w:val="20"/>
                <w:szCs w:val="20"/>
                <w:lang w:eastAsia="en-US"/>
              </w:rPr>
            </w:pPr>
            <w:r w:rsidRPr="00650633">
              <w:rPr>
                <w:rFonts w:ascii="Times New Roman" w:eastAsiaTheme="minorHAnsi" w:hAnsi="Times New Roman" w:cs="Times New Roman"/>
                <w:color w:val="auto"/>
                <w:kern w:val="0"/>
                <w:sz w:val="20"/>
                <w:szCs w:val="20"/>
                <w:lang w:eastAsia="en-US"/>
              </w:rPr>
              <w:t xml:space="preserve">Часть учебного плана, формируемая </w:t>
            </w:r>
          </w:p>
          <w:p w:rsidR="00650633" w:rsidRPr="00650633" w:rsidRDefault="00650633" w:rsidP="00650633">
            <w:pPr>
              <w:suppressAutoHyphens w:val="0"/>
              <w:rPr>
                <w:rFonts w:ascii="Times New Roman" w:eastAsiaTheme="minorHAnsi" w:hAnsi="Times New Roman" w:cs="Times New Roman"/>
                <w:b/>
                <w:color w:val="auto"/>
                <w:kern w:val="0"/>
                <w:sz w:val="20"/>
                <w:szCs w:val="20"/>
                <w:lang w:eastAsia="en-US"/>
              </w:rPr>
            </w:pPr>
            <w:r w:rsidRPr="00650633">
              <w:rPr>
                <w:rFonts w:ascii="Times New Roman" w:eastAsiaTheme="minorHAnsi" w:hAnsi="Times New Roman" w:cs="Times New Roman"/>
                <w:color w:val="auto"/>
                <w:kern w:val="0"/>
                <w:sz w:val="20"/>
                <w:szCs w:val="20"/>
                <w:lang w:eastAsia="en-US"/>
              </w:rPr>
              <w:t>участниками образовательной деятельности</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5</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5</w:t>
            </w: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49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3</w:t>
            </w: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r>
      <w:tr w:rsidR="00650633" w:rsidRPr="00650633" w:rsidTr="00C45671">
        <w:tc>
          <w:tcPr>
            <w:tcW w:w="4960" w:type="dxa"/>
            <w:gridSpan w:val="2"/>
          </w:tcPr>
          <w:p w:rsidR="00650633" w:rsidRPr="00650633" w:rsidRDefault="00650633" w:rsidP="00650633">
            <w:pPr>
              <w:suppressAutoHyphens w:val="0"/>
              <w:rPr>
                <w:rFonts w:ascii="Times New Roman" w:eastAsia="Times New Roman" w:hAnsi="Times New Roman" w:cs="Times New Roman"/>
                <w:bCs/>
                <w:color w:val="auto"/>
                <w:kern w:val="0"/>
                <w:sz w:val="20"/>
                <w:szCs w:val="20"/>
                <w:lang w:eastAsia="ru-RU"/>
              </w:rPr>
            </w:pPr>
            <w:r w:rsidRPr="00650633">
              <w:rPr>
                <w:rFonts w:ascii="Times New Roman" w:eastAsia="Times New Roman" w:hAnsi="Times New Roman" w:cs="Times New Roman"/>
                <w:bCs/>
                <w:color w:val="auto"/>
                <w:kern w:val="0"/>
                <w:sz w:val="20"/>
                <w:szCs w:val="20"/>
                <w:lang w:eastAsia="ru-RU"/>
              </w:rPr>
              <w:t>Предельно допустимая аудиторная учебная</w:t>
            </w:r>
          </w:p>
          <w:p w:rsidR="00650633" w:rsidRPr="00650633" w:rsidRDefault="00650633" w:rsidP="00650633">
            <w:pPr>
              <w:suppressAutoHyphens w:val="0"/>
              <w:rPr>
                <w:rFonts w:ascii="Times New Roman" w:eastAsiaTheme="minorHAnsi" w:hAnsi="Times New Roman" w:cs="Times New Roman"/>
                <w:b/>
                <w:color w:val="auto"/>
                <w:kern w:val="0"/>
                <w:sz w:val="20"/>
                <w:szCs w:val="20"/>
                <w:lang w:eastAsia="en-US"/>
              </w:rPr>
            </w:pPr>
            <w:r w:rsidRPr="00650633">
              <w:rPr>
                <w:rFonts w:ascii="Times New Roman" w:eastAsia="Times New Roman" w:hAnsi="Times New Roman" w:cs="Times New Roman"/>
                <w:bCs/>
                <w:color w:val="auto"/>
                <w:kern w:val="0"/>
                <w:sz w:val="20"/>
                <w:szCs w:val="20"/>
                <w:lang w:eastAsia="ru-RU"/>
              </w:rPr>
              <w:t>недельная нагрузка</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30</w:t>
            </w:r>
          </w:p>
        </w:tc>
        <w:tc>
          <w:tcPr>
            <w:tcW w:w="567"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70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7"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30</w:t>
            </w:r>
          </w:p>
        </w:tc>
        <w:tc>
          <w:tcPr>
            <w:tcW w:w="499"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776" w:type="dxa"/>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p>
        </w:tc>
        <w:tc>
          <w:tcPr>
            <w:tcW w:w="568"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30</w:t>
            </w:r>
          </w:p>
        </w:tc>
        <w:tc>
          <w:tcPr>
            <w:tcW w:w="1491" w:type="dxa"/>
            <w:shd w:val="clear" w:color="auto" w:fill="D9D9D9" w:themeFill="background1" w:themeFillShade="D9"/>
          </w:tcPr>
          <w:p w:rsidR="00650633" w:rsidRPr="00650633" w:rsidRDefault="00650633" w:rsidP="00650633">
            <w:pPr>
              <w:suppressAutoHyphens w:val="0"/>
              <w:jc w:val="center"/>
              <w:rPr>
                <w:rFonts w:ascii="Times New Roman" w:eastAsiaTheme="minorHAnsi" w:hAnsi="Times New Roman" w:cs="Times New Roman"/>
                <w:b/>
                <w:color w:val="auto"/>
                <w:kern w:val="0"/>
                <w:sz w:val="24"/>
                <w:szCs w:val="24"/>
                <w:lang w:eastAsia="en-US"/>
              </w:rPr>
            </w:pPr>
            <w:r w:rsidRPr="00650633">
              <w:rPr>
                <w:rFonts w:ascii="Times New Roman" w:eastAsiaTheme="minorHAnsi" w:hAnsi="Times New Roman" w:cs="Times New Roman"/>
                <w:b/>
                <w:color w:val="auto"/>
                <w:kern w:val="0"/>
                <w:sz w:val="24"/>
                <w:szCs w:val="24"/>
                <w:lang w:eastAsia="en-US"/>
              </w:rPr>
              <w:t>90</w:t>
            </w:r>
          </w:p>
        </w:tc>
      </w:tr>
    </w:tbl>
    <w:p w:rsidR="00650633" w:rsidRDefault="00650633" w:rsidP="00FC36D3">
      <w:pPr>
        <w:spacing w:line="240" w:lineRule="auto"/>
        <w:sectPr w:rsidR="00650633" w:rsidSect="00650633">
          <w:pgSz w:w="16838" w:h="11906" w:orient="landscape"/>
          <w:pgMar w:top="510" w:right="567" w:bottom="567" w:left="567" w:header="709" w:footer="709" w:gutter="0"/>
          <w:cols w:space="708"/>
          <w:docGrid w:linePitch="360"/>
        </w:sectPr>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p w:rsidR="00650633" w:rsidRDefault="00650633" w:rsidP="00FC36D3">
      <w:pPr>
        <w:spacing w:line="240" w:lineRule="auto"/>
      </w:pPr>
    </w:p>
    <w:sectPr w:rsidR="00650633" w:rsidSect="00650633">
      <w:pgSz w:w="11906" w:h="16838"/>
      <w:pgMar w:top="567" w:right="567" w:bottom="567"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0E" w:rsidRDefault="007F1F0E" w:rsidP="00650633">
      <w:pPr>
        <w:spacing w:after="0" w:line="240" w:lineRule="auto"/>
      </w:pPr>
      <w:r>
        <w:separator/>
      </w:r>
    </w:p>
  </w:endnote>
  <w:endnote w:type="continuationSeparator" w:id="0">
    <w:p w:rsidR="007F1F0E" w:rsidRDefault="007F1F0E" w:rsidP="0065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0E" w:rsidRDefault="007F1F0E" w:rsidP="00650633">
      <w:pPr>
        <w:spacing w:after="0" w:line="240" w:lineRule="auto"/>
      </w:pPr>
      <w:r>
        <w:separator/>
      </w:r>
    </w:p>
  </w:footnote>
  <w:footnote w:type="continuationSeparator" w:id="0">
    <w:p w:rsidR="007F1F0E" w:rsidRDefault="007F1F0E" w:rsidP="00650633">
      <w:pPr>
        <w:spacing w:after="0" w:line="240" w:lineRule="auto"/>
      </w:pPr>
      <w:r>
        <w:continuationSeparator/>
      </w:r>
    </w:p>
  </w:footnote>
  <w:footnote w:id="1">
    <w:p w:rsidR="00650633" w:rsidRDefault="00650633" w:rsidP="00650633">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A"/>
    <w:rsid w:val="001F101A"/>
    <w:rsid w:val="00650633"/>
    <w:rsid w:val="006C306B"/>
    <w:rsid w:val="007F1F0E"/>
    <w:rsid w:val="00E055BC"/>
    <w:rsid w:val="00F076B0"/>
    <w:rsid w:val="00FC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D3"/>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FC36D3"/>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4">
    <w:name w:val="Буллит"/>
    <w:basedOn w:val="a3"/>
    <w:rsid w:val="00FC36D3"/>
    <w:pPr>
      <w:ind w:firstLine="244"/>
    </w:pPr>
  </w:style>
  <w:style w:type="paragraph" w:styleId="a5">
    <w:name w:val="List Paragraph"/>
    <w:basedOn w:val="a"/>
    <w:uiPriority w:val="34"/>
    <w:qFormat/>
    <w:rsid w:val="00FC36D3"/>
    <w:pPr>
      <w:suppressAutoHyphens w:val="0"/>
      <w:ind w:left="720"/>
    </w:pPr>
    <w:rPr>
      <w:rFonts w:eastAsia="Times New Roman" w:cs="Times New Roman"/>
      <w:color w:val="auto"/>
    </w:rPr>
  </w:style>
  <w:style w:type="paragraph" w:customStyle="1" w:styleId="Standard">
    <w:name w:val="Standard"/>
    <w:rsid w:val="00FC36D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6">
    <w:name w:val="footnote text"/>
    <w:basedOn w:val="a"/>
    <w:link w:val="a7"/>
    <w:uiPriority w:val="99"/>
    <w:semiHidden/>
    <w:unhideWhenUsed/>
    <w:rsid w:val="00650633"/>
    <w:pPr>
      <w:suppressAutoHyphens w:val="0"/>
      <w:spacing w:after="0" w:line="240" w:lineRule="auto"/>
    </w:pPr>
    <w:rPr>
      <w:rFonts w:asciiTheme="minorHAnsi" w:eastAsiaTheme="minorHAnsi" w:hAnsiTheme="minorHAnsi" w:cstheme="minorBidi"/>
      <w:color w:val="auto"/>
      <w:kern w:val="0"/>
      <w:sz w:val="20"/>
      <w:szCs w:val="20"/>
      <w:lang w:eastAsia="en-US"/>
    </w:rPr>
  </w:style>
  <w:style w:type="character" w:customStyle="1" w:styleId="a7">
    <w:name w:val="Текст сноски Знак"/>
    <w:basedOn w:val="a0"/>
    <w:link w:val="a6"/>
    <w:uiPriority w:val="99"/>
    <w:semiHidden/>
    <w:rsid w:val="00650633"/>
    <w:rPr>
      <w:sz w:val="20"/>
      <w:szCs w:val="20"/>
    </w:rPr>
  </w:style>
  <w:style w:type="table" w:styleId="a8">
    <w:name w:val="Table Grid"/>
    <w:basedOn w:val="a1"/>
    <w:uiPriority w:val="59"/>
    <w:rsid w:val="0065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D3"/>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FC36D3"/>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4">
    <w:name w:val="Буллит"/>
    <w:basedOn w:val="a3"/>
    <w:rsid w:val="00FC36D3"/>
    <w:pPr>
      <w:ind w:firstLine="244"/>
    </w:pPr>
  </w:style>
  <w:style w:type="paragraph" w:styleId="a5">
    <w:name w:val="List Paragraph"/>
    <w:basedOn w:val="a"/>
    <w:uiPriority w:val="34"/>
    <w:qFormat/>
    <w:rsid w:val="00FC36D3"/>
    <w:pPr>
      <w:suppressAutoHyphens w:val="0"/>
      <w:ind w:left="720"/>
    </w:pPr>
    <w:rPr>
      <w:rFonts w:eastAsia="Times New Roman" w:cs="Times New Roman"/>
      <w:color w:val="auto"/>
    </w:rPr>
  </w:style>
  <w:style w:type="paragraph" w:customStyle="1" w:styleId="Standard">
    <w:name w:val="Standard"/>
    <w:rsid w:val="00FC36D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6">
    <w:name w:val="footnote text"/>
    <w:basedOn w:val="a"/>
    <w:link w:val="a7"/>
    <w:uiPriority w:val="99"/>
    <w:semiHidden/>
    <w:unhideWhenUsed/>
    <w:rsid w:val="00650633"/>
    <w:pPr>
      <w:suppressAutoHyphens w:val="0"/>
      <w:spacing w:after="0" w:line="240" w:lineRule="auto"/>
    </w:pPr>
    <w:rPr>
      <w:rFonts w:asciiTheme="minorHAnsi" w:eastAsiaTheme="minorHAnsi" w:hAnsiTheme="minorHAnsi" w:cstheme="minorBidi"/>
      <w:color w:val="auto"/>
      <w:kern w:val="0"/>
      <w:sz w:val="20"/>
      <w:szCs w:val="20"/>
      <w:lang w:eastAsia="en-US"/>
    </w:rPr>
  </w:style>
  <w:style w:type="character" w:customStyle="1" w:styleId="a7">
    <w:name w:val="Текст сноски Знак"/>
    <w:basedOn w:val="a0"/>
    <w:link w:val="a6"/>
    <w:uiPriority w:val="99"/>
    <w:semiHidden/>
    <w:rsid w:val="00650633"/>
    <w:rPr>
      <w:sz w:val="20"/>
      <w:szCs w:val="20"/>
    </w:rPr>
  </w:style>
  <w:style w:type="table" w:styleId="a8">
    <w:name w:val="Table Grid"/>
    <w:basedOn w:val="a1"/>
    <w:uiPriority w:val="59"/>
    <w:rsid w:val="0065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3108</Words>
  <Characters>17722</Characters>
  <Application>Microsoft Office Word</Application>
  <DocSecurity>0</DocSecurity>
  <Lines>147</Lines>
  <Paragraphs>41</Paragraphs>
  <ScaleCrop>false</ScaleCrop>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УВР</dc:creator>
  <cp:keywords/>
  <dc:description/>
  <cp:lastModifiedBy>Зам директора по УВР</cp:lastModifiedBy>
  <cp:revision>4</cp:revision>
  <dcterms:created xsi:type="dcterms:W3CDTF">2023-10-06T14:48:00Z</dcterms:created>
  <dcterms:modified xsi:type="dcterms:W3CDTF">2023-10-06T15:47:00Z</dcterms:modified>
</cp:coreProperties>
</file>